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800735</wp:posOffset>
                </wp:positionH>
                <wp:positionV relativeFrom="paragraph">
                  <wp:posOffset>152400</wp:posOffset>
                </wp:positionV>
                <wp:extent cx="908050" cy="2927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ICS 47. 020- 05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U 05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026" o:spt="202" type="#_x0000_t202" style="position:absolute;left:0pt;margin-left:63.05pt;margin-top:12pt;height:23.05pt;width:71.5pt;mso-position-horizontal-relative:page;mso-wrap-distance-bottom:0pt;mso-wrap-distance-left:9pt;mso-wrap-distance-right:9pt;mso-wrap-distance-top:0pt;z-index:125830144;mso-width-relative:page;mso-height-relative:page;" filled="f" stroked="f" coordsize="21600,21600" o:gfxdata="UEsDBAoAAAAAAIdO4kAAAAAAAAAAAAAAAAAEAAAAZHJzL1BLAwQUAAAACACHTuJA+fojCNYAAAAJ&#10;AQAADwAAAGRycy9kb3ducmV2LnhtbE2PvU7EMBCEeyTewVokOs5OhAIX4pwQggoJkQsFpRPvJdbF&#10;6xD7fnh7lgrKmf00O1Ntzn4SR1yiC6QhWykQSH2wjgYNH+3LzT2ImAxZMwVCDd8YYVNfXlSmtOFE&#10;DR63aRAcQrE0GsaU5lLK2I/oTVyFGYlvu7B4k1gug7SLOXG4n2SuVCG9ccQfRjPj04j9fnvwGh4/&#10;qXl2X2/de7NrXNuuFb0We62vrzL1ACLhOf3B8Fufq0PNnbpwIBvFxDovMkY15Le8iYG8WLPRabhT&#10;Gci6kv8X1D9QSwMEFAAAAAgAh07iQOr38lWEAQAAFQMAAA4AAABkcnMvZTJvRG9jLnhtbK1SwU7D&#10;MAy9I/EPUe6s3RCwVesm0DSEhABp8AFZmqyRmjhKwtr9PU7abQhuiIvj2M7z83Pmy043ZC+cV2BK&#10;Oh7llAjDoVJmV9KP9/XVlBIfmKlYA0aU9CA8XS4uL+atLcQEamgq4QiCGF+0tqR1CLbIMs9roZkf&#10;gRUGkxKcZgGvbpdVjrWIrptskue3WQuusg648B6jqz5JFwlfSsHDq5ReBNKUFLmFZF2y22izxZwV&#10;O8dsrfhAg/2BhWbKYNMT1IoFRj6d+gWlFXfgQYYRB52BlIqLNANOM85/TLOpmRVpFhTH25NM/v9g&#10;+cv+zRFV4e4oMUzjilJXMo7StNYXWLGxWBO6B+hi2RD3GIwTd9LpeOIsBPMo8uEkrOgC4Ric5dP8&#10;BjMcU5PZ5O76JqJk58fW+fAoQJPolNTh3pKcbP/sQ196LIm9DKxV08R4ZNgziV7ott1AbwvVAVk3&#10;TwbVips/Ou7obAenB7z/DCBV6hWR+udDA9Q+sR3+SVzu93uqOv/mx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D5+iMI1gAAAAkBAAAPAAAAAAAAAAEAIAAAACIAAABkcnMvZG93bnJldi54bWxQSwEC&#10;FAAUAAAACACHTuJA6vfyVYQBAAAVAwAADgAAAAAAAAABACAAAAAlAQAAZHJzL2Uyb0RvYy54bWxQ&#10;SwUGAAAAAAYABgBZAQAAG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ICS 47. 020- 05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4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U 05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bookmarkStart w:id="0" w:name="bookmark0"/>
      <w:bookmarkStart w:id="1" w:name="bookmark1"/>
      <w:bookmarkStart w:id="2" w:name="bookmark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OB</w:t>
      </w:r>
      <w:bookmarkEnd w:id="0"/>
      <w:bookmarkEnd w:id="1"/>
      <w:bookmarkEnd w:id="2"/>
    </w:p>
    <w:p>
      <w:pPr>
        <w:pStyle w:val="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" w:name="bookmark3"/>
      <w:bookmarkStart w:id="4" w:name="bookmark5"/>
      <w:bookmarkStart w:id="5" w:name="bookmark4"/>
      <w:r>
        <w:rPr>
          <w:color w:val="000000"/>
          <w:spacing w:val="0"/>
          <w:w w:val="100"/>
          <w:position w:val="0"/>
        </w:rPr>
        <w:t>中华人民共和国国家标准</w:t>
      </w:r>
      <w:bookmarkEnd w:id="3"/>
      <w:bookmarkEnd w:id="4"/>
      <w:bookmarkEnd w:id="5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420" w:firstLine="0"/>
        <w:jc w:val="right"/>
        <w:rPr>
          <w:sz w:val="34"/>
          <w:szCs w:val="34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 xml:space="preserve">GB/T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80"/>
          <w:position w:val="0"/>
          <w:sz w:val="34"/>
          <w:szCs w:val="34"/>
          <w:lang w:val="en-US" w:eastAsia="en-US" w:bidi="en-US"/>
        </w:rPr>
        <w:t>4950-2002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580" w:line="240" w:lineRule="auto"/>
        <w:ind w:left="0" w:right="420" w:firstLine="0"/>
        <w:jc w:val="righ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 xml:space="preserve">代替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GB/T 4950—1985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8"/>
      <w:bookmarkStart w:id="7" w:name="bookmark6"/>
      <w:bookmarkStart w:id="8" w:name="bookmark7"/>
      <w:r>
        <w:rPr>
          <w:color w:val="000000"/>
          <w:spacing w:val="0"/>
          <w:w w:val="100"/>
          <w:position w:val="0"/>
        </w:rPr>
        <w:t>锌-铝-镉合金牺牲阳极</w:t>
      </w:r>
      <w:bookmarkEnd w:id="6"/>
      <w:bookmarkEnd w:id="7"/>
      <w:bookmarkEnd w:id="8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628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Sacrificial anode of Zn-Al-Cd alloy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  <w:rPr>
          <w:sz w:val="26"/>
          <w:szCs w:val="26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2583116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368935</wp:posOffset>
                </wp:positionV>
                <wp:extent cx="610552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40080" y="9543415"/>
                          <a:ext cx="6105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55pt;margin-top:29.05pt;height:0.75pt;width:480.75pt;z-index:125831168;mso-width-relative:page;mso-height-relative:page;" filled="f" stroked="t" coordsize="21600,21600" o:gfxdata="UEsDBAoAAAAAAIdO4kAAAAAAAAAAAAAAAAAEAAAAZHJzL1BLAwQUAAAACACHTuJA+zBk8dgAAAAJ&#10;AQAADwAAAGRycy9kb3ducmV2LnhtbE2PwU7DMAyG70i8Q2QkblvSMqa1azohBFyQkBiFc9p4bUXj&#10;VE3WjbfHnNjJsv3p9+did3aDmHEKvScNyVKBQGq87anVUH08LzYgQjRkzeAJNfxggF15fVWY3PoT&#10;veO8j63gEAq50dDFOOZShqZDZ8LSj0i8O/jJmcjt1Eo7mROHu0GmSq2lMz3xhc6M+Nhh870/Og0P&#10;X69Pd29z7fxgs7b6tK5SL6nWtzeJ2oKIeI7/MPzpszqU7FT7I9kgBg2LJEsY1XC/4cpAtkpXIGoe&#10;ZGuQZSEvPyh/AVBLAwQUAAAACACHTuJA7xKFkOcBAACdAwAADgAAAGRycy9lMm9Eb2MueG1srVNL&#10;jtQwEN0jcQfLezrp0BnNRJ2exbSGDZ+WgNlXO3ZiyT/ZptN9CS6AxA5WLNnPbRiOMWUnDL8dIouS&#10;/Vz1XO+5sr48akUO3AdpTUuXi5ISbpjtpOlb+vbN9ZNzSkIE04Gyhrf0xAO93Dx+tB5dwys7WNVx&#10;T5DEhGZ0LR1idE1RBDZwDWFhHTd4KKzXEHHr+6LzMCK7VkVVlmfFaH3nvGU8BES30yHdZH4hOIuv&#10;hAg8EtVS7C3m6HPcp1hs1tD0Htwg2dwG/EMXGqTBSx+othCBvPPyLyotmbfBirhgVhdWCMl41oBq&#10;luUfal4P4HjWguYE92BT+H+07OVh54nsWlpRYkDjE919+Prt/afvtx8x3n35TKpk0uhCg7lXZufn&#10;XXA7nxQfhddEKOlu8P2zB6iKHFt6tirLc/T81NKLevV0tawnt/kxEpbOl2VdVzUlLGfgCpmLiTAR&#10;Ox/iM241SYuWKmmSF9DA4XmIU+qPlAQbey2VQhwaZciYLs3kgFMlFES8RzvUGUxPCagex5VFnxmD&#10;VbJL1ak4+H5/pTw5QBqZ/E1JA3R8Qi9qhCcxAeIL200w6plxVDHTZEW/8aeetxCGqSYfzcKVwexk&#10;9GRtWu1td8qOZxxnIPPN85qG7Nd9rv75V23u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swZPHY&#10;AAAACQEAAA8AAAAAAAAAAQAgAAAAIgAAAGRycy9kb3ducmV2LnhtbFBLAQIUABQAAAAIAIdO4kDv&#10;EoWQ5wEAAJ0DAAAOAAAAAAAAAAEAIAAAACcBAABkcnMvZTJvRG9jLnhtbFBLBQYAAAAABgAGAFkB&#10;AACA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5589270</wp:posOffset>
                </wp:positionH>
                <wp:positionV relativeFrom="paragraph">
                  <wp:posOffset>12700</wp:posOffset>
                </wp:positionV>
                <wp:extent cx="1398905" cy="25908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80"/>
                                <w:position w:val="0"/>
                                <w:sz w:val="34"/>
                                <w:szCs w:val="34"/>
                                <w:lang w:val="en-US" w:eastAsia="en-US" w:bidi="en-US"/>
                              </w:rPr>
                              <w:t xml:space="preserve">2003-01-01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zh-TW" w:eastAsia="zh-TW" w:bidi="zh-TW"/>
                              </w:rPr>
                              <w:t>实施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o:spt="202" type="#_x0000_t202" style="position:absolute;left:0pt;margin-left:440.1pt;margin-top:1pt;height:20.4pt;width:110.15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DBAoAAAAAAIdO4kAAAAAAAAAAAAAAAAAEAAAAZHJzL1BLAwQUAAAACACHTuJAo63LitUAAAAJ&#10;AQAADwAAAGRycy9kb3ducmV2LnhtbE2PP0/DMBTEdyS+g/WQ2KjtCJAV4nRAMFKpfxY2J35N0sbP&#10;ke204dvjTjCe7nT3u2q9uJFdMMTBkwa5EsCQWm8H6jQc9p9PClhMhqwZPaGGH4ywru/vKlNaf6Ut&#10;XnapY7mEYmk09ClNJeex7dGZuPITUvaOPjiTsgwdt8Fcc7kbeSHEK3dmoLzQmwnfe2zPu9lpOH5t&#10;zqePeStOnVD4LQMujdxo/fggxRuwhEv6C8MNP6NDnZkaP5ONbNSglChyVEORL918KcQLsEbDc6GA&#10;1xX//6D+BVBLAwQUAAAACACHTuJAY0HG248BAAAiAwAADgAAAGRycy9lMm9Eb2MueG1srVLBbsIw&#10;DL1P2j9EuY8WEBNUFLQJMU2atklsHxDShEZq4igJtPz9nFBg2m7TLoljO8/Pz54vO92Qg3BegSnp&#10;cJBTIgyHSpldST8/1ndTSnxgpmINGFHSo/B0ubi9mbe2ECOooamEIwhifNHaktYh2CLLPK+FZn4A&#10;VhgMSnCaBXy6XVY51iK6brJRnt9nLbjKOuDCe/SuTkG6SPhSCh7epPQikKakyC2k06VzG89sMWfF&#10;zjFbK97TYH9goZkyWPQCtWKBkb1Tv6C04g48yDDgoDOQUnGResBuhvmPbjY1syL1guJ4e5HJ/x8s&#10;fz28O6Kqko4pMUzjiFJVMo7StNYXmLGxmBO6R+hwxGe/R2fsuJNOxxt7IRhHkY8XYUUXCI+fxrPp&#10;LJ9QwjE2mszyaVI+u/62zocnAZpEo6QOB5f0ZIcXH5AJpp5TYjEDa9U00R8pnqhEK3Tbrue9heqI&#10;tFucbUkNLh8lzbNB6eIanA13Nra9cQJ/2AeQKtWNqCeovhgOItHplyZO+vs7ZV1Xe/E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o63LitUAAAAJAQAADwAAAAAAAAABACAAAAAiAAAAZHJzL2Rvd25y&#10;ZXYueG1sUEsBAhQAFAAAAAgAh07iQGNBxtuPAQAAIgMAAA4AAAAAAAAAAQAgAAAAJAEAAGRycy9l&#10;Mm9Eb2MueG1sUEsFBgAAAAAGAAYAWQEAAC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000000"/>
                          <w:spacing w:val="0"/>
                          <w:w w:val="80"/>
                          <w:position w:val="0"/>
                          <w:sz w:val="34"/>
                          <w:szCs w:val="34"/>
                          <w:lang w:val="en-US" w:eastAsia="en-US" w:bidi="en-US"/>
                        </w:rPr>
                        <w:t xml:space="preserve">2003-01-01 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zh-TW" w:eastAsia="zh-TW" w:bidi="zh-TW"/>
                        </w:rPr>
                        <w:t>实施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80"/>
          <w:position w:val="0"/>
          <w:sz w:val="34"/>
          <w:szCs w:val="34"/>
          <w:lang w:val="en-US" w:eastAsia="en-US" w:bidi="en-US"/>
        </w:rPr>
        <w:t xml:space="preserve">2002-08-29 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6"/>
          <w:szCs w:val="26"/>
          <w:lang w:val="zh-TW" w:eastAsia="zh-TW" w:bidi="zh-TW"/>
        </w:rPr>
        <w:t>发布</w:t>
      </w:r>
    </w:p>
    <w:p>
      <w:pPr>
        <w:bidi w:val="0"/>
        <w:ind w:firstLine="2880" w:firstLineChars="120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中华人民共和国       </w:t>
      </w:r>
    </w:p>
    <w:p>
      <w:pPr>
        <w:bidi w:val="0"/>
        <w:ind w:firstLine="2160" w:firstLineChars="900"/>
        <w:sectPr>
          <w:footnotePr>
            <w:numFmt w:val="decimal"/>
          </w:footnotePr>
          <w:pgSz w:w="11900" w:h="16840"/>
          <w:pgMar w:top="372" w:right="690" w:bottom="372" w:left="1199" w:header="0" w:footer="3" w:gutter="0"/>
          <w:pgNumType w:start="1"/>
          <w:cols w:space="720" w:num="1"/>
          <w:rtlGutter w:val="0"/>
          <w:docGrid w:linePitch="360" w:charSpace="0"/>
        </w:sectPr>
      </w:pPr>
      <w:r>
        <w:rPr>
          <w:rFonts w:hint="eastAsia" w:eastAsia="宋体"/>
          <w:lang w:val="en-US" w:eastAsia="zh-CN"/>
        </w:rPr>
        <w:t>国家质量监督检验验疫总局</w:t>
      </w:r>
      <w:r>
        <w:t>发布</w:t>
      </w:r>
    </w:p>
    <w:p>
      <w:pPr>
        <w:pStyle w:val="17"/>
        <w:keepNext/>
        <w:keepLines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center"/>
      </w:pPr>
      <w:bookmarkStart w:id="9" w:name="bookmark11"/>
      <w:bookmarkStart w:id="10" w:name="bookmark9"/>
      <w:bookmarkStart w:id="11" w:name="bookmark10"/>
      <w:r>
        <w:rPr>
          <w:color w:val="000000"/>
          <w:spacing w:val="0"/>
          <w:w w:val="100"/>
          <w:position w:val="0"/>
        </w:rPr>
        <w:t>目 次</w:t>
      </w:r>
      <w:bookmarkEnd w:id="9"/>
      <w:bookmarkEnd w:id="10"/>
      <w:bookmarkEnd w:id="11"/>
    </w:p>
    <w:p>
      <w:pPr>
        <w:pStyle w:val="21"/>
        <w:keepNext w:val="0"/>
        <w:keepLines w:val="0"/>
        <w:widowControl w:val="0"/>
        <w:shd w:val="clear" w:color="auto" w:fill="auto"/>
        <w:tabs>
          <w:tab w:val="right" w:leader="dot" w:pos="9258"/>
        </w:tabs>
        <w:bidi w:val="0"/>
        <w:spacing w:before="0" w:line="240" w:lineRule="auto"/>
        <w:ind w:left="0" w:right="0" w:firstLine="0"/>
        <w:jc w:val="both"/>
        <w:rPr>
          <w:sz w:val="20"/>
          <w:szCs w:val="20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9"/>
          <w:szCs w:val="19"/>
        </w:rPr>
        <w:t>前言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I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right" w:leader="dot" w:pos="9258"/>
        </w:tabs>
        <w:bidi w:val="0"/>
        <w:spacing w:before="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  <w:sz w:val="19"/>
          <w:szCs w:val="19"/>
        </w:rPr>
        <w:t>范围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right" w:leader="dot" w:pos="9258"/>
        </w:tabs>
        <w:bidi w:val="0"/>
        <w:spacing w:before="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2</w:t>
      </w:r>
      <w:r>
        <w:rPr>
          <w:color w:val="000000"/>
          <w:spacing w:val="0"/>
          <w:w w:val="100"/>
          <w:position w:val="0"/>
          <w:sz w:val="19"/>
          <w:szCs w:val="19"/>
        </w:rPr>
        <w:t>规范性引用文件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right" w:leader="dot" w:pos="9258"/>
        </w:tabs>
        <w:bidi w:val="0"/>
        <w:spacing w:before="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3</w:t>
      </w:r>
      <w:r>
        <w:rPr>
          <w:color w:val="000000"/>
          <w:spacing w:val="0"/>
          <w:w w:val="100"/>
          <w:position w:val="0"/>
          <w:sz w:val="19"/>
          <w:szCs w:val="19"/>
        </w:rPr>
        <w:t>定义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right" w:leader="dot" w:pos="9258"/>
        </w:tabs>
        <w:bidi w:val="0"/>
        <w:spacing w:before="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4</w:t>
      </w:r>
      <w:r>
        <w:rPr>
          <w:color w:val="000000"/>
          <w:spacing w:val="0"/>
          <w:w w:val="100"/>
          <w:position w:val="0"/>
          <w:sz w:val="19"/>
          <w:szCs w:val="19"/>
        </w:rPr>
        <w:t>分类与命名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</w:p>
    <w:p>
      <w:pPr>
        <w:pStyle w:val="2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14"/>
          <w:tab w:val="right" w:leader="dot" w:pos="9258"/>
        </w:tabs>
        <w:bidi w:val="0"/>
        <w:spacing w:before="0" w:line="240" w:lineRule="auto"/>
        <w:ind w:left="0" w:right="0" w:firstLine="0"/>
        <w:jc w:val="both"/>
        <w:rPr>
          <w:sz w:val="20"/>
          <w:szCs w:val="20"/>
        </w:rPr>
      </w:pPr>
      <w:bookmarkStart w:id="12" w:name="bookmark12"/>
      <w:bookmarkEnd w:id="12"/>
      <w:r>
        <w:rPr>
          <w:color w:val="000000"/>
          <w:spacing w:val="0"/>
          <w:w w:val="100"/>
          <w:position w:val="0"/>
          <w:sz w:val="19"/>
          <w:szCs w:val="19"/>
        </w:rPr>
        <w:t>要求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8</w:t>
      </w:r>
    </w:p>
    <w:p>
      <w:pPr>
        <w:pStyle w:val="2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14"/>
          <w:tab w:val="right" w:leader="dot" w:pos="9258"/>
        </w:tabs>
        <w:bidi w:val="0"/>
        <w:spacing w:before="0" w:line="240" w:lineRule="auto"/>
        <w:ind w:left="0" w:right="0" w:firstLine="0"/>
        <w:jc w:val="both"/>
        <w:rPr>
          <w:sz w:val="20"/>
          <w:szCs w:val="20"/>
        </w:rPr>
      </w:pPr>
      <w:bookmarkStart w:id="13" w:name="bookmark13"/>
      <w:bookmarkEnd w:id="13"/>
      <w:r>
        <w:rPr>
          <w:color w:val="000000"/>
          <w:spacing w:val="0"/>
          <w:w w:val="100"/>
          <w:position w:val="0"/>
          <w:sz w:val="19"/>
          <w:szCs w:val="19"/>
        </w:rPr>
        <w:t>试验方法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9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right" w:leader="dot" w:pos="9258"/>
        </w:tabs>
        <w:bidi w:val="0"/>
        <w:spacing w:before="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7</w:t>
      </w:r>
      <w:r>
        <w:rPr>
          <w:color w:val="000000"/>
          <w:spacing w:val="0"/>
          <w:w w:val="100"/>
          <w:position w:val="0"/>
          <w:sz w:val="19"/>
          <w:szCs w:val="19"/>
        </w:rPr>
        <w:t>检验规则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9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right" w:leader="dot" w:pos="9258"/>
        </w:tabs>
        <w:bidi w:val="0"/>
        <w:spacing w:before="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8</w:t>
      </w:r>
      <w:r>
        <w:rPr>
          <w:color w:val="000000"/>
          <w:spacing w:val="0"/>
          <w:w w:val="100"/>
          <w:position w:val="0"/>
          <w:sz w:val="19"/>
          <w:szCs w:val="19"/>
        </w:rPr>
        <w:t>标志、包装、运输与贮存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10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right" w:leader="dot" w:pos="9258"/>
        </w:tabs>
        <w:bidi w:val="0"/>
        <w:spacing w:before="0" w:line="240" w:lineRule="auto"/>
        <w:ind w:left="0" w:right="0" w:firstLine="0"/>
        <w:jc w:val="both"/>
        <w:rPr>
          <w:sz w:val="20"/>
          <w:szCs w:val="20"/>
        </w:rPr>
        <w:sectPr>
          <w:headerReference r:id="rId5" w:type="default"/>
          <w:headerReference r:id="rId6" w:type="even"/>
          <w:footnotePr>
            <w:numFmt w:val="decimal"/>
          </w:footnotePr>
          <w:pgSz w:w="11900" w:h="16840"/>
          <w:pgMar w:top="2876" w:right="868" w:bottom="2876" w:left="1216" w:header="0" w:footer="2448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19"/>
          <w:szCs w:val="19"/>
        </w:rPr>
        <w:t>附录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  <w:sz w:val="19"/>
          <w:szCs w:val="19"/>
        </w:rPr>
        <w:t>（规范性附录）牺牲阳极体-铁脚间接触电阻测定方法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11</w:t>
      </w:r>
      <w:r>
        <w:fldChar w:fldCharType="end"/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32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—a—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前言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本标准是对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GB/T 4950—1985＜</w:t>
      </w:r>
      <w:r>
        <w:rPr>
          <w:color w:val="000000"/>
          <w:spacing w:val="0"/>
          <w:w w:val="100"/>
          <w:position w:val="0"/>
        </w:rPr>
        <w:t>锌-铝-镉合金牺牲阳极》的修订。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本标准与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GB/T 4950—1985</w:t>
      </w:r>
      <w:r>
        <w:rPr>
          <w:color w:val="000000"/>
          <w:spacing w:val="0"/>
          <w:w w:val="100"/>
          <w:position w:val="0"/>
        </w:rPr>
        <w:t>标准的主要技术差异如下：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180" w:right="0" w:firstLine="420"/>
        <w:jc w:val="left"/>
      </w:pPr>
      <w:r>
        <w:rPr>
          <w:color w:val="000000"/>
          <w:spacing w:val="0"/>
          <w:w w:val="100"/>
          <w:position w:val="0"/>
        </w:rPr>
        <w:t>——增加了船舶压载水舱、储罐沉积水部位、埋地管线等阴极保护常用的锌-铝-镉合金牺牲阳极规 格与型号；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——原材料的选用按相应的新版标准规定进行了修改，并提高了原材料的纯度要求；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——规定了牺牲阳极产品型式检验和出厂检验的项目与方法；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——规定了重量和尺寸的偏差要求；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180" w:right="0" w:firstLine="420"/>
        <w:jc w:val="left"/>
      </w:pPr>
      <w:r>
        <w:rPr>
          <w:color w:val="000000"/>
          <w:spacing w:val="0"/>
          <w:w w:val="100"/>
          <w:position w:val="0"/>
        </w:rPr>
        <w:t>——删去了原标准中的附录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</w:rPr>
        <w:t>《锌-铝-镉合金牺牲阳极的断口及金相组织》、附录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</w:t>
      </w:r>
      <w:r>
        <w:rPr>
          <w:color w:val="000000"/>
          <w:spacing w:val="0"/>
          <w:w w:val="100"/>
          <w:position w:val="0"/>
        </w:rPr>
        <w:t>《牺牲阳极电化 学性能测试方法》和附录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</w:t>
      </w:r>
      <w:r>
        <w:rPr>
          <w:color w:val="000000"/>
          <w:spacing w:val="0"/>
          <w:w w:val="100"/>
          <w:position w:val="0"/>
        </w:rPr>
        <w:t>《锌-铝-镉合金牺牲阳极铸造主要工艺要求》。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600"/>
        <w:jc w:val="left"/>
        <w:rPr>
          <w:sz w:val="19"/>
          <w:szCs w:val="19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本标准自实施之日起代替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GB/T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4950—1985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本标准的附录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</w:rPr>
        <w:t>是规范性附录。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本标准由中国船舶工业集团公司提出。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本标准由全国海洋船标准化技术委员会船用材料分技术委员会归口。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本标准由中国船舶重工集团公司第七二五研究所负责起草。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本标准主要起草人:朱云龙、陈旭立、孙明先、李贵年、侯佩成、吴建华、王远志。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600"/>
        <w:jc w:val="left"/>
        <w:sectPr>
          <w:headerReference r:id="rId7" w:type="default"/>
          <w:footerReference r:id="rId9" w:type="default"/>
          <w:headerReference r:id="rId8" w:type="even"/>
          <w:footerReference r:id="rId10" w:type="even"/>
          <w:footnotePr>
            <w:numFmt w:val="decimal"/>
          </w:footnotePr>
          <w:pgSz w:w="11900" w:h="16840"/>
          <w:pgMar w:top="2757" w:right="908" w:bottom="2757" w:left="1176" w:header="0" w:footer="3" w:gutter="0"/>
          <w:pgNumType w:fmt="upperRoman" w:start="1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本标准于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1985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2</w:t>
      </w:r>
      <w:r>
        <w:rPr>
          <w:color w:val="000000"/>
          <w:spacing w:val="0"/>
          <w:w w:val="100"/>
          <w:position w:val="0"/>
        </w:rPr>
        <w:t>月首次发布。</w:t>
      </w:r>
    </w:p>
    <w:p>
      <w:pPr>
        <w:pStyle w:val="17"/>
        <w:keepNext/>
        <w:keepLines/>
        <w:widowControl w:val="0"/>
        <w:shd w:val="clear" w:color="auto" w:fill="auto"/>
        <w:bidi w:val="0"/>
        <w:spacing w:before="980" w:after="800" w:line="240" w:lineRule="auto"/>
        <w:ind w:left="0" w:right="0" w:firstLine="0"/>
        <w:jc w:val="center"/>
      </w:pPr>
      <w:bookmarkStart w:id="14" w:name="bookmark14"/>
      <w:bookmarkStart w:id="15" w:name="bookmark15"/>
      <w:bookmarkStart w:id="16" w:name="bookmark16"/>
      <w:r>
        <w:rPr>
          <w:color w:val="000000"/>
          <w:spacing w:val="0"/>
          <w:w w:val="100"/>
          <w:position w:val="0"/>
        </w:rPr>
        <w:t>锌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-</w:t>
      </w:r>
      <w:r>
        <w:rPr>
          <w:color w:val="000000"/>
          <w:spacing w:val="0"/>
          <w:w w:val="100"/>
          <w:position w:val="0"/>
        </w:rPr>
        <w:t>铝-镉合金牺牲阳极</w:t>
      </w:r>
      <w:bookmarkEnd w:id="14"/>
      <w:bookmarkEnd w:id="15"/>
      <w:bookmarkEnd w:id="16"/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120" w:line="322" w:lineRule="exact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范围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本标准规定了锌-铝镉合金牺牲阳极（以下简称牺牲阳极）的分类、要求、试验方法、检验规则以及 标志、包装、运输与贮存。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160" w:line="314" w:lineRule="exact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本标准适用于温度低于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5OC</w:t>
      </w:r>
      <w:r>
        <w:rPr>
          <w:color w:val="000000"/>
          <w:spacing w:val="0"/>
          <w:w w:val="100"/>
          <w:position w:val="0"/>
        </w:rPr>
        <w:t>和电阻率小于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 xml:space="preserve">15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Q • m</w:t>
      </w:r>
      <w:r>
        <w:rPr>
          <w:color w:val="000000"/>
          <w:spacing w:val="0"/>
          <w:w w:val="100"/>
          <w:position w:val="0"/>
        </w:rPr>
        <w:t>的海水、淡海水、土壤等电解质中的金属构件 阴极保护用的牺牲阳极的设计、制造、检验、贮存等，包括船舶、港工设施、海洋工程、埋地金属管道、储 罐、海水冷却水系统等钢结构阴极保护用的牺牲阳极。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120" w:line="322" w:lineRule="exact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2</w:t>
      </w:r>
      <w:r>
        <w:rPr>
          <w:color w:val="000000"/>
          <w:spacing w:val="0"/>
          <w:w w:val="100"/>
          <w:position w:val="0"/>
        </w:rPr>
        <w:t>规范性引用文件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80" w:line="322" w:lineRule="exact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下列文件中的条款通过本标准的引用而成为本标准的条款。凡是注日期的引用文件,其随后所有的 修改单（不包括勘误的内容）或修订版均不适用于本标准，然而，鼓励根据本标准达成协议的各方研究是 否可使用这些文件的最新版本。凡是不注日期的引用文件,其最新版本适用于本标准。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GB/T 470—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1997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锌锭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（eqv ISO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752:1981）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left"/>
        <w:rPr>
          <w:sz w:val="19"/>
          <w:szCs w:val="19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GB/T 700—1988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碳素结构钢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left"/>
        <w:rPr>
          <w:sz w:val="19"/>
          <w:szCs w:val="19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GB/T 1196—1993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重熔用铝锭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5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GB 1499—1998</w:t>
      </w:r>
      <w:r>
        <w:rPr>
          <w:color w:val="000000"/>
          <w:spacing w:val="0"/>
          <w:w w:val="100"/>
          <w:position w:val="0"/>
        </w:rPr>
        <w:t>钢筋混凝土用热轧带肋钢筋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5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GB/T 4951-1985</w:t>
      </w:r>
      <w:r>
        <w:rPr>
          <w:color w:val="000000"/>
          <w:spacing w:val="0"/>
          <w:w w:val="100"/>
          <w:position w:val="0"/>
        </w:rPr>
        <w:t>锌-铝-镉合金牺牲阳极化学分析方法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left"/>
        <w:rPr>
          <w:sz w:val="19"/>
          <w:szCs w:val="19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GB/T 17848-1999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牺牲阳极电化学性能试验方法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5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GB/T 3764-1996</w:t>
      </w:r>
      <w:r>
        <w:rPr>
          <w:color w:val="000000"/>
          <w:spacing w:val="0"/>
          <w:w w:val="100"/>
          <w:position w:val="0"/>
        </w:rPr>
        <w:t>金属镀层和化学覆盖层厚度系列及质量要求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80"/>
        <w:ind w:left="0" w:right="0"/>
        <w:jc w:val="left"/>
        <w:rPr>
          <w:sz w:val="19"/>
          <w:szCs w:val="19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YS/T 72—1994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镉锭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120" w:line="322" w:lineRule="exact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3</w:t>
      </w:r>
      <w:r>
        <w:rPr>
          <w:color w:val="000000"/>
          <w:spacing w:val="0"/>
          <w:w w:val="100"/>
          <w:position w:val="0"/>
        </w:rPr>
        <w:t>定义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80" w:line="322" w:lineRule="exact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>下列定义适用于本标准。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3-1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实际</w:t>
      </w:r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 xml:space="preserve">电容量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practical current capacity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80" w:line="322" w:lineRule="exact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>实际测量消耗单位质量的牺牲阳极所产生的电量，单位: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Ah/kg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3-2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 xml:space="preserve">理论电容量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theoretical current capacity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120" w:line="322" w:lineRule="exact"/>
        <w:ind w:left="0" w:right="0" w:firstLine="54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>根据法拉第定律计算消耗单位质量的牺牲阳极所产生的电量，单位: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Ah/k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vertAlign w:val="subscript"/>
          <w:lang w:val="en-US" w:eastAsia="en-US" w:bidi="en-US"/>
        </w:rPr>
        <w:t>go</w:t>
      </w:r>
    </w:p>
    <w:p>
      <w:pPr>
        <w:pStyle w:val="25"/>
        <w:keepNext w:val="0"/>
        <w:keepLines w:val="0"/>
        <w:widowControl w:val="0"/>
        <w:shd w:val="clear" w:color="auto" w:fill="auto"/>
        <w:tabs>
          <w:tab w:val="left" w:pos="7085"/>
        </w:tabs>
        <w:bidi w:val="0"/>
        <w:spacing w:before="0" w:after="240" w:line="322" w:lineRule="exact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4</w:t>
      </w:r>
      <w:r>
        <w:rPr>
          <w:color w:val="000000"/>
          <w:spacing w:val="0"/>
          <w:w w:val="100"/>
          <w:position w:val="0"/>
        </w:rPr>
        <w:t>分类与命名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'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4.1</w:t>
      </w:r>
      <w:r>
        <w:rPr>
          <w:color w:val="000000"/>
          <w:spacing w:val="0"/>
          <w:w w:val="100"/>
          <w:position w:val="0"/>
        </w:rPr>
        <w:t>分类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120" w:line="312" w:lineRule="exact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船体阴极保护用牺牲阳极分为三类，包括单铁脚焊接式牺牲阳极、双铁脚焊接式牺牲阳极、螺栓连 接式牺牲阳极。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4-2</w:t>
      </w:r>
      <w:r>
        <w:rPr>
          <w:color w:val="000000"/>
          <w:spacing w:val="0"/>
          <w:w w:val="100"/>
          <w:position w:val="0"/>
        </w:rPr>
        <w:t>型号表示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1400" w:right="0" w:firstLine="0"/>
        <w:jc w:val="left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12583424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-36195</wp:posOffset>
                </wp:positionV>
                <wp:extent cx="142875" cy="190500"/>
                <wp:effectExtent l="4445" t="4445" r="5080" b="1460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pt;margin-top:-2.85pt;height:15pt;width:11.25pt;z-index:125834240;v-text-anchor:middle;mso-width-relative:page;mso-height-relative:page;" filled="f" stroked="t" coordsize="21600,21600" o:gfxdata="UEsDBAoAAAAAAIdO4kAAAAAAAAAAAAAAAAAEAAAAZHJzL1BLAwQUAAAACACHTuJAd5E7P9kAAAAJ&#10;AQAADwAAAGRycy9kb3ducmV2LnhtbE2PzU7DMBCE70i8g7VI3Fq7DWlLiNNDJE5wKAUVcXPjJYmI&#10;1yHr/uTt657gOJrRzDf5+uw6ccSBW08aZlMFAqnytqVaw8f782QFgoMhazpPqGFEhnVxe5ObzPoT&#10;veFxG2oRS4gzo6EJoc+k5KpBZ3jqe6ToffvBmRDlUEs7mFMsd52cK7WQzrQUFxrTY9lg9bM9OA3t&#10;mGy+XsvPZfnyu0vYjztOUqf1/d1MPYEIeA5/YbjiR3QoItPeH8iy6KJerOKXoGGSLkFcA48qBbHX&#10;MH9IQBa5/P+guABQSwMEFAAAAAgAh07iQJwKFItAAgAAZgQAAA4AAABkcnMvZTJvRG9jLnhtbK1U&#10;S44aMRDdR8odLO9DNwhmBkQzQiCiSCiDRKKsjdumW/IvZUNDLhMpuxwix4lyjZTdPUA+qygsTNn1&#10;XOV69aqnjyetyFGAr60paL+XUyIMt2Vt9gV9/2716oESH5gpmbJGFPQsPH2cvXwxbdxEDGxlVSmA&#10;YBDjJ40raBWCm2SZ55XQzPesEwad0oJmAbewz0pgDUbXKhvk+V3WWCgdWC68x9Nl66SzFF9KwcOT&#10;lF4EogqKbwtphbTu4prNpmyyB+aqmnfPYP/wCs1qg0kvoZYsMHKA+o9QuuZgvZWhx63OrJQ1F6kG&#10;rKaf/1bNtmJOpFqQHO8uNPn/F5a/PW6A1CX27o4SwzT26Mfnr9+/fSF4gOw0zk8QtHUb6HYezVjq&#10;SYKO/1gEOSVGzxdGxSkQjof94eDhfkQJR1d/nI/yxHh2vezAh9fCahKNggI2LPHIjmsfMCFCnyEx&#10;l7GrWqnUNGVIU9DxaBDDM5SOVCygqR0W482eEqb2qEkeIEX0VtVlvB3jeNjvFgrIkUVdpF8sFrP9&#10;Aoupl8xXLS65OpgyiI7ctGxEa2fLM3IJthWZd3xV4/0182HDAFWF+sNJCU+4SGXx8bazKKksfPrb&#10;ecRjs9FLSYMqxco+HhgIStQbgzIY94fDKOu0GY7uB7iBW8/u1mMOemGx4D7OpOPJjPignk0JVn/A&#10;gZrHrOhihmPulsNuswjt9OBIcjGfJxhK2bGwNlvHY/C2UfNDsLJOPbyy05GGYk5kd4MXp+V2n1DX&#10;z8Ps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eROz/ZAAAACQEAAA8AAAAAAAAAAQAgAAAAIgAA&#10;AGRycy9kb3ducmV2LnhtbFBLAQIUABQAAAAIAIdO4kCcChSLQAIAAGYEAAAOAAAAAAAAAAEAIAAA&#10;ACgBAABkcnMvZTJvRG9jLnhtbFBLBQYAAAAABgAGAFkBAADaBQAAAAA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12583424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-26670</wp:posOffset>
                </wp:positionV>
                <wp:extent cx="142875" cy="190500"/>
                <wp:effectExtent l="4445" t="4445" r="5080" b="1460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5955" y="1105535"/>
                          <a:ext cx="1428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75pt;margin-top:-2.1pt;height:15pt;width:11.25pt;z-index:125834240;v-text-anchor:middle;mso-width-relative:page;mso-height-relative:page;" filled="f" stroked="t" coordsize="21600,21600" o:gfxdata="UEsDBAoAAAAAAIdO4kAAAAAAAAAAAAAAAAAEAAAAZHJzL1BLAwQUAAAACACHTuJA7E4VU9gAAAAJ&#10;AQAADwAAAGRycy9kb3ducmV2LnhtbE2PPU/DMBCGdyT+g3VIbK1Th0Ab4nSIxAQDLaiIzY2PJCI+&#10;h9j9yL/vMcF2r+7R+1Gsz64XRxxD50nDYp6AQKq97ajR8P72NFuCCNGQNb0n1DBhgHV5fVWY3PoT&#10;bfC4jY1gEwq50dDGOORShrpFZ8LcD0j8+/KjM5Hl2Eg7mhObu16qJLmXznTECa0ZsGqx/t4enIZu&#10;Sl8/X6qPh+r5Z5cGP+1Cmjmtb28WySOIiOf4B8Nvfa4OJXfa+wPZIHrWq1XGqIbZnQLBgFKKx+35&#10;yJYgy0L+X1BeAFBLAwQUAAAACACHTuJA/bMuLKwCAABaBQAADgAAAGRycy9lMm9Eb2MueG1srVTN&#10;btQwEL4j8Q6W79v8kLSbVbPVsukipIpWKoiz17E3kRzb2N7NFsSzIHHjIXgcxGswdrJtl3JAiByc&#10;Gc94Zr75O7/YdwLtmLGtkiVOTmKMmKSqbuWmxO/eriZTjKwjsiZCSVbiO2bxxfz5s/Nez1iqGiVq&#10;ZhAYkXbW6xI3zulZFFnasI7YE6WZBCFXpiMOWLOJakN6sN6JKI3j06hXptZGUWYt3FaDEM+Dfc4Z&#10;ddecW+aQKDHE5sJpwrn2ZzQ/J7ONIbpp6RgG+YcoOtJKcHpvqiKOoK1pn5jqWmqUVdydUNVFivOW&#10;soAB0CTxb2huG6JZwALJsfo+Tfb/maVvdjcGtTXULsNIkg5q9PPLtx/fvyK4gOz02s5A6VbfmJGz&#10;QHqoe246/wcQaA/vizQv8hyjO6CTOM9f5EN22d4h6hWydHoGcuoVijiPQ/ajB0PaWPeKqQ55osQG&#10;ihdySnZX1oFzUD2oeL9SrVohQgGFRH2Jizz15gm0ERfEAdlpAGblBiMiNtCf1Jlg0SrR1v61t2PN&#10;Zr0UBu2I75Hw+cDB25Gad10R2wx6QTSqCenNAEwIc6SG2n8q4uJyejnNJll6ejnJ4qqaLFbLbHK6&#10;Ss7y6kW1XFbJZx9Rks2atq6Z9EEd+jDJ/q7O40QMHXTfiUfBH2HMVtPkZfUUY3QcRkgBoDr8A7rI&#10;98PQAZ5aq/oO+scoqBeMl9V01UKeroh1N8TAJMElbAd3DQcXCoqkRgqjRpmPf7r3+gAcpBj1MJlQ&#10;wQ9bYhhG4rWE1i+SLPOjHJgsP0uBMY8l68cSue2WCgqbhOgC6fWdOJDcqO49LJGF9woiIin4Hnpl&#10;ZJZu2BiwhihbLIIajK8m7kreauqN+7pLtdg6xdvQqw/Zgfx5BgY4ZHJcNn5DPOaD1sNKnP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7E4VU9gAAAAJAQAADwAAAAAAAAABACAAAAAiAAAAZHJzL2Rv&#10;d25yZXYueG1sUEsBAhQAFAAAAAgAh07iQP2zLiysAgAAWgUAAA4AAAAAAAAAAQAgAAAAJwEAAGRy&#10;cy9lMm9Eb2MueG1sUEsFBgAAAAAGAAYAWQEAAEUGAAAAAA=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12583321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163830</wp:posOffset>
                </wp:positionV>
                <wp:extent cx="9525" cy="22860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973580" y="1305560"/>
                          <a:ext cx="9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5pt;margin-top:12.9pt;height:18pt;width:0.75pt;z-index:125833216;mso-width-relative:page;mso-height-relative:page;" filled="f" stroked="t" coordsize="21600,21600" o:gfxdata="UEsDBAoAAAAAAIdO4kAAAAAAAAAAAAAAAAAEAAAAZHJzL1BLAwQUAAAACACHTuJAsxP06tYAAAAJ&#10;AQAADwAAAGRycy9kb3ducmV2LnhtbE2PwUrEMBCG74LvEEbw5iap7LLWpouIehEE1+o5bca2mExK&#10;k+2ub+940tsM8/PP91W7U/BiwTmNkQzolQKB1EU3Um+geXu82oJI2ZKzPhIa+MYEu/r8rLKli0d6&#10;xWWfe8EllEprYMh5KqVM3YDBplWckPj2GedgM69zL91sj1wevCyU2shgR+IPg53wfsDua38IBu4+&#10;nh+uX5Y2RO9u+ubdhUY9FcZcXmh1CyLjKf+F4Ref0aFmpjYeyCXhDRRasUvmYc0KHCi0XoNoDWz0&#10;FmRdyf8G9Q9QSwMEFAAAAAgAh07iQCfgLMboAQAAnwMAAA4AAABkcnMvZTJvRG9jLnhtbK2TzY7T&#10;MBDH70i8g+U7TdpVShs13cNWCwc+KgEPMHXsxJK/ZJumfQleAIkbnDhy521YHoOxky1fN0QOE3tm&#10;/MvM35PN9UkrcuQ+SGsaOp+VlHDDbCtN19A3r28frSgJEUwLyhre0DMP9Hr78MFmcDVf2N6qlnuC&#10;EBPqwTW0j9HVRRFYzzWEmXXcYFBYryHi1ndF62FAulbFoiyXxWB967xlPAT07sYg3Wa+EJzFl0IE&#10;HolqKNYWs/XZHpItthuoOw+ul2wqA/6hCg3S4EcvqB1EIG+9/AulJfM2WBFnzOrCCiEZzz1gN/Py&#10;j25e9eB47gXFCe4iU/h/WPbiuPdEtnh3KI8BjXd09/7Lt3cfv3/9gPbu8yeCEZRpcKHG7Buz99Mu&#10;uL1PPZ+E10Qo6Z4iJauAfZETbtaPr6oVcs+4viqrajkJzk+RMExYV4uKEobhxWK1LHO0GIEJ7HyI&#10;T7jVJC0aqqRJakANx2chYhGYep+S3MbeSqXyjSpDhgsecK6Egohf0g47DaajBFSHA8uiz8RglWzT&#10;6cQJvjvcKE+OkIYmP2NSDy0fvesK3ePwBIjPbTu65+W9H0ubMLnM3/ip5h2EfjyTQwmFR5TBVxJ6&#10;lDatDrY9Z8WzH6cgJ04Tm8bs130+/fO/2v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xP06tYA&#10;AAAJAQAADwAAAAAAAAABACAAAAAiAAAAZHJzL2Rvd25yZXYueG1sUEsBAhQAFAAAAAgAh07iQCfg&#10;LMboAQAAnwMAAA4AAAAAAAAAAQAgAAAAJQEAAGRycy9lMm9Eb2MueG1sUEsFBgAAAAAGAAYAWQEA&#10;AH8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12583219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135255</wp:posOffset>
                </wp:positionV>
                <wp:extent cx="9525" cy="222885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554480" y="1267460"/>
                          <a:ext cx="9525" cy="2228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0.5pt;margin-top:10.65pt;height:175.5pt;width:0.75pt;z-index:125832192;mso-width-relative:page;mso-height-relative:page;" filled="f" stroked="t" coordsize="21600,21600" o:gfxdata="UEsDBAoAAAAAAIdO4kAAAAAAAAAAAAAAAAAEAAAAZHJzL1BLAwQUAAAACACHTuJAE+xpi9gAAAAK&#10;AQAADwAAAGRycy9kb3ducmV2LnhtbE2PzU7DMBCE70h9B2uRuFE7TvlpGqdCCLggIVECZydekqj2&#10;OordtLw97gmOoxnNfFNuT86yGacweFKQLQUwpNabgToF9cfz9T2wEDUZbT2hgh8MsK0WF6UujD/S&#10;O8672LFUQqHQCvoYx4Lz0PbodFj6ESl5335yOiY5ddxM+pjKneVSiFvu9EBpodcjPvbY7ncHp+Dh&#10;6/Upf5sb561Zd/WncbV4kUpdXWZiAyziKf6F4Yyf0KFKTI0/kAnMJr3K0peoQGY5sHNgJW+ANQry&#10;O5kDr0r+/0L1C1BLAwQUAAAACACHTuJAK1lqi+cBAACeAwAADgAAAGRycy9lMm9Eb2MueG1srVNL&#10;rtMwFJ0jsQfLc5o0akpf1PQNXvVgwKcSsIBbx04s+SfbNO0m2AASMxgxZM5ueCyDa6ev/GaIDG58&#10;fyf3HN+sr49akQP3QVrT0vmspIQbZjtp+pa+eX37aEVJiGA6UNbwlp54oNebhw/Wo2t4ZQerOu4J&#10;gpjQjK6lQ4yuKYrABq4hzKzjBpPCeg0RXd8XnYcR0bUqqrJcFqP1nfOW8RAwup2SdJPxheAsvhQi&#10;8EhUS3G2mK3Pdp9ssVlD03twg2TnMeAfptAgDX70ArWFCOStl39Bacm8DVbEGbO6sEJIxjMHZDMv&#10;/2DzagDHMxcUJ7iLTOH/wbIXh50nsmvpkhIDGq/o7v2Xb+8+fv/6Ae3d509kmUQaXWiw9sbs/NkL&#10;bucT46Pwmggl3VO8/6wBsiJHdOp6sVih6Cc8V8vHi+VZbn6MhGHBVV3VlDBMV1W1WtU5XUyICdn5&#10;EJ9wq0k6tFRJk8SABg7PQsQpsPS+JIWNvZVK5QtVhowXfMC1Egoifko7JBpMTwmoHveVRZ8Rg1Wy&#10;S90JJ/h+f6M8OUDamfxMRQN0fIpe1RiedidAfG67KTwv7+M42hkmj/kbfpp5C2GYenIqQWGLMvhK&#10;Sk/aptPedqcseY7jEuTC88KmLfvVz90/f6vN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PsaYvY&#10;AAAACgEAAA8AAAAAAAAAAQAgAAAAIgAAAGRycy9kb3ducmV2LnhtbFBLAQIUABQAAAAIAIdO4kAr&#10;WWqL5wEAAJ4DAAAOAAAAAAAAAAEAIAAAACcBAABkcnMvZTJvRG9jLnhtbFBLBQYAAAAABgAGAFkB&#10;AACA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z</w:t>
      </w:r>
    </w:p>
    <w:p>
      <w:pPr>
        <w:pStyle w:val="25"/>
        <w:keepNext w:val="0"/>
        <w:keepLines w:val="0"/>
        <w:widowControl w:val="0"/>
        <w:shd w:val="clear" w:color="auto" w:fill="auto"/>
        <w:tabs>
          <w:tab w:val="left" w:leader="hyphen" w:pos="3897"/>
        </w:tabs>
        <w:bidi w:val="0"/>
        <w:spacing w:before="0" w:after="0" w:line="437" w:lineRule="exact"/>
        <w:ind w:left="2120" w:right="0" w:firstLine="0"/>
        <w:jc w:val="left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125833216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-41910</wp:posOffset>
                </wp:positionV>
                <wp:extent cx="4445" cy="533400"/>
                <wp:effectExtent l="4445" t="0" r="1016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>
                          <a:off x="0" y="0"/>
                          <a:ext cx="444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65pt;margin-top:-3.3pt;height:42pt;width:0.35pt;z-index:125833216;mso-width-relative:page;mso-height-relative:page;" filled="f" stroked="t" coordsize="21600,21600" o:gfxdata="UEsDBAoAAAAAAIdO4kAAAAAAAAAAAAAAAAAEAAAAZHJzL1BLAwQUAAAACACHTuJADuPNHNcAAAAJ&#10;AQAADwAAAGRycy9kb3ducmV2LnhtbE2Py07DMBBF90j8gzVIbKrWbouSEuJ0AWTHhgJiO02GJCIe&#10;p7H7gK9nuirLqzm6c26+PrleHWgMnWcL85kBRVz5uuPGwvtbOV2BChG5xt4zWfihAOvi+irHrPZH&#10;fqXDJjZKSjhkaKGNcci0DlVLDsPMD8Ry+/KjwyhxbHQ94lHKXa8XxiTaYcfyocWBHluqvjd7ZyGU&#10;H7QrfyfVxHwuG0+L3dPLM1p7ezM3D6AineIFhrO+qEMhTlu/5zqoXnJ6vxTUwjRJQJ2BlZFxWwtp&#10;ege6yPX/BcUfUEsDBBQAAAAIAIdO4kAARftR6gEAALADAAAOAAAAZHJzL2Uyb0RvYy54bWytU82O&#10;0zAQviPxDpbvNGm3XbFR0z20Wi78VAIeYOo4iSX/yWOa9iV4ASRucOLInbfZ5TEYO9suCzdEDo5n&#10;5psv881MltcHo9leBlTO1nw6KTmTVrhG2a7m79/dPHvOGUawDWhnZc2PEvn16umT5eArOXO9040M&#10;jEgsVoOveR+jr4oCRS8N4MR5aSnYumAgkhm6ogkwELvRxawsL4vBhcYHJyQieTdjkK8yf9tKEd+0&#10;LcrIdM2ptpjPkM9dOovVEqougO+VuC8D/qEKA8rSR89UG4jAPgT1F5VRIjh0bZwIZwrXtkrIrIHU&#10;TMs/1LztwcushZqD/twm/H+04vV+G5hqaHYzziwYmtHdp++3H7/8/PGZzrtvXxlFqE2Dx4rQa7sN&#10;SSjG9cGOiZec3oeaZ1jxCJcM9GPGoQ0mZZJoRmiaxvE8AXmITJBzPp8vOBMUWFxczMs8nwKqU6oP&#10;GF9IZ1i61Fwrm9oDFexfYqQaCXqCJLd1N0rrPGJt2VDzq8Us0QMtWqsh0tV4ko624wx0RxssYsiM&#10;6LRqUnbWGrrdWge2h7RF+RlBPTRy9F4tyD1uE0J85ZrRPS1PfioNR5pc5iP+VPMGsB9zcihRUYq2&#10;9HpoYrrtXHPchhROFq1FBt6vcNq73+2MevjRV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uPN&#10;HNcAAAAJAQAADwAAAAAAAAABACAAAAAiAAAAZHJzL2Rvd25yZXYueG1sUEsBAhQAFAAAAAgAh07i&#10;QABF+1HqAQAAsAMAAA4AAAAAAAAAAQAgAAAAJgEAAGRycy9lMm9Eb2MueG1sUEsFBgAAAAAGAAYA&#10;WQEAAII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规格代号</w:t>
      </w:r>
    </w:p>
    <w:p>
      <w:pPr>
        <w:pStyle w:val="25"/>
        <w:keepNext w:val="0"/>
        <w:keepLines w:val="0"/>
        <w:widowControl w:val="0"/>
        <w:shd w:val="clear" w:color="auto" w:fill="auto"/>
        <w:tabs>
          <w:tab w:val="left" w:leader="hyphen" w:pos="3897"/>
        </w:tabs>
        <w:bidi w:val="0"/>
        <w:spacing w:before="0" w:after="0" w:line="437" w:lineRule="exact"/>
        <w:ind w:left="1840" w:right="0" w:firstLine="0"/>
        <w:jc w:val="left"/>
      </w:pP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用途代号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437" w:lineRule="exact"/>
        <w:ind w:left="392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H-</w:t>
      </w:r>
      <w:r>
        <w:rPr>
          <w:color w:val="000000"/>
          <w:spacing w:val="0"/>
          <w:w w:val="100"/>
          <w:position w:val="0"/>
        </w:rPr>
        <w:t>船体阴极保护用牺牲阳极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200" w:line="437" w:lineRule="exact"/>
        <w:ind w:left="392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T-</w:t>
      </w:r>
      <w:r>
        <w:rPr>
          <w:color w:val="000000"/>
          <w:spacing w:val="0"/>
          <w:w w:val="100"/>
          <w:position w:val="0"/>
        </w:rPr>
        <w:t>船舶压载水舱阴极保护用牺牲阳极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92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I-</w:t>
      </w:r>
      <w:r>
        <w:rPr>
          <w:color w:val="000000"/>
          <w:spacing w:val="0"/>
          <w:w w:val="100"/>
          <w:position w:val="0"/>
        </w:rPr>
        <w:t>港工和海洋工程设施阴极保护用牺牲阳极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437" w:lineRule="exact"/>
        <w:ind w:left="1480" w:right="0" w:firstLine="24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</w:t>
      </w:r>
      <w:r>
        <w:rPr>
          <w:color w:val="000000"/>
          <w:spacing w:val="0"/>
          <w:w w:val="100"/>
          <w:position w:val="0"/>
          <w:lang w:val="en-US" w:eastAsia="en-US" w:bidi="en-US"/>
        </w:rPr>
        <w:t>一</w:t>
      </w:r>
      <w:r>
        <w:rPr>
          <w:color w:val="000000"/>
          <w:spacing w:val="0"/>
          <w:w w:val="100"/>
          <w:position w:val="0"/>
        </w:rPr>
        <w:t>海水冷却水系统阴极保护用牺牲阳极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437" w:lineRule="exact"/>
        <w:ind w:left="1480" w:right="0" w:firstLine="24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C-</w:t>
      </w:r>
      <w:r>
        <w:rPr>
          <w:color w:val="000000"/>
          <w:spacing w:val="0"/>
          <w:w w:val="100"/>
          <w:position w:val="0"/>
        </w:rPr>
        <w:t>储罐沉积水部位阴极保护用牺牲阳极</w:t>
      </w:r>
    </w:p>
    <w:p>
      <w:pPr>
        <w:pStyle w:val="25"/>
        <w:keepNext w:val="0"/>
        <w:keepLines w:val="0"/>
        <w:widowControl w:val="0"/>
        <w:shd w:val="clear" w:color="auto" w:fill="auto"/>
        <w:tabs>
          <w:tab w:val="left" w:leader="hyphen" w:pos="3897"/>
        </w:tabs>
        <w:bidi w:val="0"/>
        <w:spacing w:before="0" w:after="80" w:line="437" w:lineRule="exact"/>
        <w:ind w:left="1480" w:right="0" w:firstLine="2460"/>
        <w:jc w:val="left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125832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180975</wp:posOffset>
                </wp:positionV>
                <wp:extent cx="1514475" cy="28575"/>
                <wp:effectExtent l="0" t="4445" r="9525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2pt;margin-top:14.25pt;height:2.25pt;width:119.25pt;z-index:125832192;mso-width-relative:page;mso-height-relative:page;" filled="f" stroked="t" coordsize="21600,21600" o:gfxdata="UEsDBAoAAAAAAIdO4kAAAAAAAAAAAAAAAAAEAAAAZHJzL1BLAwQUAAAACACHTuJABpOGu9YAAAAJ&#10;AQAADwAAAGRycy9kb3ducmV2LnhtbE2PwU7DMBBE70j8g7VI3KjdpKAQ4lQIARckpJbA2YmXJMJe&#10;R7Gblr9nOcFtRjuafVNtT96JBec4BtKwXikQSF2wI/UamrenqwJETIascYFQwzdG2NbnZ5UpbTjS&#10;Dpd96gWXUCyNhiGlqZQydgN6E1dhQuLbZ5i9SWznXtrZHLncO5kpdSO9GYk/DGbChwG7r/3Ba7j/&#10;eHnMX5fWB2dv++bd+kY9Z1pfXqzVHYiEp/QXhl98RoeamdpwIBuFY7/Z8JakISuuQXAgLzIWLYtc&#10;gawr+X9B/QNQSwMEFAAAAAgAh07iQLJN6BbfAQAAkwMAAA4AAABkcnMvZTJvRG9jLnhtbK1TS44T&#10;MRDdI3EHy3vSSTSBTCudWUw0sOATCThAxW13W/JPLpNOLsEFkNjBiiX7uQ3DMSi7M+G3Q2RRsl9V&#10;vdR7rl5dHaxhexlRe9fw2WTKmXTCt9p1DX/75ubRkjNM4Fow3smGHyXyq/XDB6sh1HLue29aGRmR&#10;OKyH0PA+pVBXFYpeWsCJD9JRUvloIdE1dlUbYSB2a6r5dPq4GnxsQ/RCIhK6GZN8XfiVkiK9Ugpl&#10;YqbhNFsqMZa4y7Far6DuIoRei9MY8A9TWNCO/vRMtYEE7F3Uf1FZLaJHr9JEeFt5pbSQRQOpmU3/&#10;UPO6hyCLFjIHw9km/H+04uV+G5luG04P5cDSE919+Prt/afvtx8p3n35zJbZpCFgTbXXbhtPNwzb&#10;mBUfVLRMGR2e0fsXD0gVOxSLj2eL5SExQeBsMbu4eLLgTFBuvlzQkfiqkSbThYjpqfSW5UPDjXbZ&#10;Aahh/xzTWHpfkmHnb7QxhENtHBsafrmYZ3agXVIGEh1tIHXoOs7AdLSkIsXCiN7oNnfnZozd7tpE&#10;toe8KOU3FvXQyhG9XBA8LgxCeuHbEZ5N73FScaIpin7jzzNvAPuxp6ROwo2j6mzvaGg+7Xx7LD4X&#10;nF6+8J22NK/Wr/fS/fNbWv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pOGu9YAAAAJAQAADwAA&#10;AAAAAAABACAAAAAiAAAAZHJzL2Rvd25yZXYueG1sUEsBAhQAFAAAAAgAh07iQLJN6BbfAQAAkwMA&#10;AA4AAAAAAAAAAQAgAAAAJQEAAGRycy9lMm9Eb2MueG1sUEsFBgAAAAAGAAYAWQEAAHY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P-</w:t>
      </w:r>
      <w:r>
        <w:rPr>
          <w:color w:val="000000"/>
          <w:spacing w:val="0"/>
          <w:w w:val="100"/>
          <w:position w:val="0"/>
        </w:rPr>
        <w:t xml:space="preserve">埋地管线阴极保护用牺牲阳极 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锌-铝-镉合金牺牲阳极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4.3</w:t>
      </w:r>
      <w:r>
        <w:rPr>
          <w:color w:val="000000"/>
          <w:spacing w:val="0"/>
          <w:w w:val="100"/>
          <w:position w:val="0"/>
        </w:rPr>
        <w:t>规格、参数和结构型式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4. 3-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船体阴极保护用牺牲阳极的型号和参数见表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、表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2</w:t>
      </w:r>
      <w:r>
        <w:rPr>
          <w:color w:val="000000"/>
          <w:spacing w:val="0"/>
          <w:w w:val="100"/>
          <w:position w:val="0"/>
        </w:rPr>
        <w:t>和表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3,</w:t>
      </w:r>
      <w:r>
        <w:rPr>
          <w:color w:val="000000"/>
          <w:spacing w:val="0"/>
          <w:w w:val="100"/>
          <w:position w:val="0"/>
        </w:rPr>
        <w:t>结构型式见图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、图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2</w:t>
      </w:r>
      <w:r>
        <w:rPr>
          <w:color w:val="000000"/>
          <w:spacing w:val="0"/>
          <w:w w:val="100"/>
          <w:position w:val="0"/>
        </w:rPr>
        <w:t>和图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3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船体用焊接式牺牲阳极（单铁脚）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9"/>
        <w:gridCol w:w="1637"/>
        <w:gridCol w:w="1090"/>
        <w:gridCol w:w="1090"/>
        <w:gridCol w:w="1094"/>
        <w:gridCol w:w="1085"/>
        <w:gridCol w:w="1090"/>
        <w:gridCol w:w="11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型号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规格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/mm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铁脚尺寸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/mm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净重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/kg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毛重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/kg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AXBXC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D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F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G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ZH-1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800X140X60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900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45.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47.0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ZH-2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800X140X50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900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37.4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39.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ZH-3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800X140X40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900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29.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31.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ZH-4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600X120X50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24.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25.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ZH-5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400X120X50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15.3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16.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ZH-6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500X100X40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 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12.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13.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ZH-7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400X100X40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10.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ZH-8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300X100X40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ZH-9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250X100X40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ZH-1O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180X70X40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</w:tr>
    </w:tbl>
    <w:p>
      <w:pPr>
        <w:widowControl w:val="0"/>
        <w:spacing w:after="119"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4072255" cy="2249170"/>
            <wp:effectExtent l="0" t="0" r="4445" b="1778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utre 1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07225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09" w:right="0" w:firstLine="0"/>
        <w:jc w:val="left"/>
      </w:pPr>
      <w:r>
        <w:rPr>
          <w:color w:val="000000"/>
          <w:spacing w:val="0"/>
          <w:w w:val="100"/>
          <w:position w:val="0"/>
        </w:rPr>
        <w:t>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船体用焊接式牺牲阳极结构图（单铁脚）</w:t>
      </w:r>
      <w:r>
        <w:br w:type="page"/>
      </w:r>
    </w:p>
    <w:p>
      <w:pPr>
        <w:pStyle w:val="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</w:rPr>
        <w:t>船体用焊接式牺牲阳极（双铁脚）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4"/>
        <w:gridCol w:w="1637"/>
        <w:gridCol w:w="1090"/>
        <w:gridCol w:w="1085"/>
        <w:gridCol w:w="1094"/>
        <w:gridCol w:w="1090"/>
        <w:gridCol w:w="1090"/>
        <w:gridCol w:w="11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型号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规格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/mm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铁脚尺寸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/mm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净重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/kg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毛重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/kg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AXBXC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D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F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G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ZH-11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300X150X50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13.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ZH-12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300X150X40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11.5</w:t>
            </w:r>
          </w:p>
        </w:tc>
      </w:tr>
    </w:tbl>
    <w:p>
      <w:pPr>
        <w:widowControl w:val="0"/>
        <w:spacing w:after="99"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5200015" cy="2700655"/>
            <wp:effectExtent l="0" t="0" r="635" b="4445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utre 1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59" w:line="1" w:lineRule="exact"/>
      </w:pP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60" w:line="326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2</w:t>
      </w:r>
      <w:r>
        <w:rPr>
          <w:color w:val="000000"/>
          <w:spacing w:val="0"/>
          <w:w w:val="100"/>
          <w:position w:val="0"/>
        </w:rPr>
        <w:t>船体用焊接式牺牲阳极结构图（双铁脚）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3</w:t>
      </w:r>
      <w:r>
        <w:rPr>
          <w:color w:val="000000"/>
          <w:spacing w:val="0"/>
          <w:w w:val="100"/>
          <w:position w:val="0"/>
        </w:rPr>
        <w:t>船体用螺栓连接式牺牲阳极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9"/>
        <w:gridCol w:w="1637"/>
        <w:gridCol w:w="1090"/>
        <w:gridCol w:w="1090"/>
        <w:gridCol w:w="1090"/>
        <w:gridCol w:w="1090"/>
        <w:gridCol w:w="1090"/>
        <w:gridCol w:w="11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型号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规格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/mm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铁脚尺寸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/mm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净重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/kg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毛重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/kg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AXBXC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D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F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G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ZH-13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300X150X50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12.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ZH-14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300X150X40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9.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</w:tr>
    </w:tbl>
    <w:p>
      <w:pPr>
        <w:widowControl w:val="0"/>
        <w:spacing w:after="99"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4243070" cy="3035935"/>
            <wp:effectExtent l="0" t="0" r="5080" b="12065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utre 1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24307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59" w:right="0" w:firstLine="0"/>
        <w:jc w:val="left"/>
        <w:sectPr>
          <w:headerReference r:id="rId11" w:type="default"/>
          <w:footerReference r:id="rId13" w:type="default"/>
          <w:headerReference r:id="rId12" w:type="even"/>
          <w:footerReference r:id="rId14" w:type="even"/>
          <w:footnotePr>
            <w:numFmt w:val="decimal"/>
          </w:footnotePr>
          <w:pgSz w:w="11900" w:h="16840"/>
          <w:pgMar w:top="1783" w:right="1045" w:bottom="1440" w:left="1038" w:header="0" w:footer="3" w:gutter="0"/>
          <w:pgNumType w:start="1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3</w:t>
      </w:r>
      <w:r>
        <w:rPr>
          <w:color w:val="000000"/>
          <w:spacing w:val="0"/>
          <w:w w:val="100"/>
          <w:position w:val="0"/>
        </w:rPr>
        <w:t>船体用螺栓连接式牺牲阳极结构图</w:t>
      </w:r>
    </w:p>
    <w:p>
      <w:pPr>
        <w:pStyle w:val="31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4.3.2</w:t>
      </w:r>
      <w:r>
        <w:rPr>
          <w:color w:val="000000"/>
          <w:spacing w:val="0"/>
          <w:w w:val="100"/>
          <w:position w:val="0"/>
        </w:rPr>
        <w:t>船舶压载水舱阴极保护用牺牲阳极型号和参数见表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4,</w:t>
      </w:r>
      <w:r>
        <w:rPr>
          <w:color w:val="000000"/>
          <w:spacing w:val="0"/>
          <w:w w:val="100"/>
          <w:position w:val="0"/>
        </w:rPr>
        <w:t>结构型式见图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4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4</w:t>
      </w:r>
      <w:r>
        <w:rPr>
          <w:color w:val="000000"/>
          <w:spacing w:val="0"/>
          <w:w w:val="100"/>
          <w:position w:val="0"/>
        </w:rPr>
        <w:t>压载水舱常用牺牲阳极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9"/>
        <w:gridCol w:w="3446"/>
        <w:gridCol w:w="725"/>
        <w:gridCol w:w="730"/>
        <w:gridCol w:w="725"/>
        <w:gridCol w:w="730"/>
        <w:gridCol w:w="725"/>
        <w:gridCol w:w="725"/>
        <w:gridCol w:w="74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型号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规格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/mm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铁脚尺寸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/mm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净重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/kg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毛重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/kg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AX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(务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+B2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en-US" w:eastAsia="en-US" w:bidi="en-US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XC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D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F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G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H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ZT-1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500X(115 + 135)X130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56.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ZT-2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5OOX (65 + 75)X70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1 800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放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48.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50.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ZT-3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500X(110+130)X120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48.0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50.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ZT-4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000X(58.5 + 78.5)X68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1 300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放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31.8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33.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ZT-5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800X(56+74)X65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1 100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放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24.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ZT-6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150X (48+54)X51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1 450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CN" w:eastAsia="zh-CN" w:bidi="zh-CN"/>
              </w:rPr>
              <w:t>夕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18.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20.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ZT-7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250X(80 + 100)X85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12.8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13.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ZT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- 8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200X(70 + 90)X70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7.3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ZT-7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ZT-8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为平贴式阳极。</w:t>
            </w:r>
          </w:p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ZT-2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ZT-4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Z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「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ZT-6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型阳极铁脚为圆钢。</w:t>
            </w:r>
          </w:p>
        </w:tc>
      </w:tr>
    </w:tbl>
    <w:p>
      <w:pPr>
        <w:widowControl w:val="0"/>
        <w:spacing w:after="1079"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4504690" cy="2785745"/>
            <wp:effectExtent l="0" t="0" r="10160" b="14605"/>
            <wp:docPr id="28" name="Picut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utre 2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519" w:line="1" w:lineRule="exact"/>
      </w:pP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4</w:t>
      </w:r>
      <w:r>
        <w:rPr>
          <w:color w:val="000000"/>
          <w:spacing w:val="0"/>
          <w:w w:val="100"/>
          <w:position w:val="0"/>
        </w:rPr>
        <w:t>压载水舱用牺牲阳极结构图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4. 3.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3</w:t>
      </w:r>
      <w:r>
        <w:rPr>
          <w:color w:val="000000"/>
          <w:spacing w:val="0"/>
          <w:w w:val="100"/>
          <w:position w:val="0"/>
        </w:rPr>
        <w:t>港工和海洋工程设施阴极保护用牺牲阳极的型号和参数见表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5,</w:t>
      </w:r>
      <w:r>
        <w:rPr>
          <w:color w:val="000000"/>
          <w:spacing w:val="0"/>
          <w:w w:val="100"/>
          <w:position w:val="0"/>
        </w:rPr>
        <w:t>结构型式见图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5</w:t>
      </w:r>
      <w:r>
        <w:rPr>
          <w:color w:val="000000"/>
          <w:spacing w:val="0"/>
          <w:w w:val="100"/>
          <w:position w:val="0"/>
        </w:rPr>
        <w:t>和图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6</w:t>
      </w:r>
      <w:r>
        <w:rPr>
          <w:color w:val="000000"/>
          <w:spacing w:val="0"/>
          <w:w w:val="100"/>
          <w:position w:val="0"/>
        </w:rPr>
        <w:t>。</w:t>
      </w:r>
      <w:r>
        <w:br w:type="page"/>
      </w:r>
    </w:p>
    <w:p>
      <w:pPr>
        <w:pStyle w:val="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</w:t>
      </w:r>
      <w:r>
        <w:rPr>
          <w:color w:val="000000"/>
          <w:spacing w:val="0"/>
          <w:w w:val="100"/>
          <w:position w:val="0"/>
        </w:rPr>
        <w:t>港工和海洋工程设施用牺牲阳极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7"/>
        <w:gridCol w:w="2726"/>
        <w:gridCol w:w="542"/>
        <w:gridCol w:w="547"/>
        <w:gridCol w:w="542"/>
        <w:gridCol w:w="547"/>
        <w:gridCol w:w="542"/>
        <w:gridCol w:w="547"/>
        <w:gridCol w:w="542"/>
        <w:gridCol w:w="907"/>
        <w:gridCol w:w="9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型号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规格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/mm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螺纹钢铁脚尺寸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/mm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扁钢铁脚尺寸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/mm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净重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/kg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毛重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/kg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AX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(曷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+B2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XC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D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F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G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D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F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G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ZI-1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000X(115 + 135)X130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1 250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1 250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'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111.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115.0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ZI-2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750X(115 + 135)X130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1 000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1 000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83.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85.0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ZI-3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500X(115 + 135)X130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55.0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56.0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ZI-4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500X(105 + 135)X100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38.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40.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</w:tr>
    </w:tbl>
    <w:p>
      <w:pPr>
        <w:widowControl w:val="0"/>
        <w:spacing w:after="1079"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4309745" cy="1896110"/>
            <wp:effectExtent l="0" t="0" r="14605" b="8890"/>
            <wp:docPr id="29" name="Picut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utre 29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309745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399" w:line="1" w:lineRule="exact"/>
      </w:pP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5</w:t>
      </w:r>
      <w:r>
        <w:rPr>
          <w:color w:val="000000"/>
          <w:spacing w:val="0"/>
          <w:w w:val="100"/>
          <w:position w:val="0"/>
        </w:rPr>
        <w:t>港工和海洋工程设施用牺牲阳极结构图（螺纹钢铁脚）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4730750" cy="1835150"/>
            <wp:effectExtent l="0" t="0" r="12700" b="12700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utre 3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399" w:line="1" w:lineRule="exact"/>
      </w:pP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6</w:t>
      </w:r>
      <w:r>
        <w:rPr>
          <w:color w:val="000000"/>
          <w:spacing w:val="0"/>
          <w:w w:val="100"/>
          <w:position w:val="0"/>
        </w:rPr>
        <w:t>港工和海洋工程设施、海水冷却水系统用牺牲阳极结构图（扁钢铁脚）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headerReference r:id="rId17" w:type="first"/>
          <w:footerReference r:id="rId20" w:type="first"/>
          <w:headerReference r:id="rId15" w:type="default"/>
          <w:footerReference r:id="rId18" w:type="default"/>
          <w:headerReference r:id="rId16" w:type="even"/>
          <w:footerReference r:id="rId19" w:type="even"/>
          <w:footnotePr>
            <w:numFmt w:val="decimal"/>
          </w:footnotePr>
          <w:pgSz w:w="11900" w:h="16840"/>
          <w:pgMar w:top="1783" w:right="1045" w:bottom="1440" w:left="1038" w:header="0" w:footer="3" w:gutter="0"/>
          <w:cols w:space="720" w:num="1"/>
          <w:titlePg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4. 3.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4</w:t>
      </w:r>
      <w:r>
        <w:rPr>
          <w:color w:val="000000"/>
          <w:spacing w:val="0"/>
          <w:w w:val="100"/>
          <w:position w:val="0"/>
        </w:rPr>
        <w:t>海水冷却水系统阴极保护用牺牲阳极的型号和参数见表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6</w:t>
      </w:r>
      <w:r>
        <w:rPr>
          <w:color w:val="000000"/>
          <w:spacing w:val="0"/>
          <w:w w:val="100"/>
          <w:position w:val="0"/>
        </w:rPr>
        <w:t>和表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7,</w:t>
      </w:r>
      <w:r>
        <w:rPr>
          <w:color w:val="000000"/>
          <w:spacing w:val="0"/>
          <w:w w:val="100"/>
          <w:position w:val="0"/>
        </w:rPr>
        <w:t>结构型式见图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6</w:t>
      </w:r>
      <w:r>
        <w:rPr>
          <w:color w:val="000000"/>
          <w:spacing w:val="0"/>
          <w:w w:val="100"/>
          <w:position w:val="0"/>
        </w:rPr>
        <w:t>和图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7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</w:t>
      </w:r>
      <w:r>
        <w:rPr>
          <w:color w:val="000000"/>
          <w:spacing w:val="0"/>
          <w:w w:val="100"/>
          <w:position w:val="0"/>
        </w:rPr>
        <w:t>海水冷却水系统用长条形牺牲阳极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2"/>
        <w:gridCol w:w="2904"/>
        <w:gridCol w:w="902"/>
        <w:gridCol w:w="907"/>
        <w:gridCol w:w="912"/>
        <w:gridCol w:w="907"/>
        <w:gridCol w:w="907"/>
        <w:gridCol w:w="9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型号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规格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/mm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铁脚尺寸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/mm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净重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/kg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毛重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/kg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mallCaps/>
                <w:color w:val="000000"/>
                <w:spacing w:val="0"/>
                <w:w w:val="100"/>
                <w:position w:val="0"/>
                <w:lang w:val="en-US" w:eastAsia="en-US" w:bidi="en-US"/>
              </w:rPr>
              <w:t>AX(Bi+B</w:t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pacing w:val="0"/>
                <w:w w:val="100"/>
                <w:position w:val="0"/>
                <w:vertAlign w:val="subscript"/>
                <w:lang w:val="en-US" w:eastAsia="en-US" w:bidi="en-US"/>
              </w:rPr>
              <w:t>2</w:t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pacing w:val="0"/>
                <w:w w:val="100"/>
                <w:position w:val="0"/>
                <w:lang w:val="en-US" w:eastAsia="en-US" w:bidi="en-US"/>
              </w:rPr>
              <w:t>)XC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D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F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G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ZE-1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500X(115 + 135)X130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54.5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56.0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ZE-2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000X(80+100)X80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1 200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49.0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ZE-3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500X(105 + 135)X100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39.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40.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ZE-4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500X(80+100)X80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24.4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ZE-5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400X(110 + 120)X50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15.4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16.0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ZE-6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300X(140 + 160)X40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12.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12.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ZE-7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200X(90+110)X40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</w:tr>
    </w:tbl>
    <w:p>
      <w:pPr>
        <w:widowControl w:val="0"/>
        <w:spacing w:after="39" w:line="1" w:lineRule="exact"/>
      </w:pPr>
    </w:p>
    <w:p>
      <w:pPr>
        <w:pStyle w:val="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7</w:t>
      </w:r>
      <w:r>
        <w:rPr>
          <w:color w:val="000000"/>
          <w:spacing w:val="0"/>
          <w:w w:val="100"/>
          <w:position w:val="0"/>
        </w:rPr>
        <w:t>海水冷却水系统用圆盘状牺牲阳极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2"/>
        <w:gridCol w:w="2174"/>
        <w:gridCol w:w="725"/>
        <w:gridCol w:w="725"/>
        <w:gridCol w:w="725"/>
        <w:gridCol w:w="730"/>
        <w:gridCol w:w="725"/>
        <w:gridCol w:w="725"/>
        <w:gridCol w:w="907"/>
        <w:gridCol w:w="9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型号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规格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/mm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铁脚尺寸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/mm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净重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/kg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毛重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/kg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AXB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D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F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H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G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ZE-8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300X60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zh-TW" w:eastAsia="zh-TW" w:bidi="zh-TW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29.8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30.0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ZE-9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360X40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28.3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28.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ZE-10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300X40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19.8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20.0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ZE-11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200X50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10.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ZE-12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180X50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ZE-13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120X100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7.3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</w:tr>
    </w:tbl>
    <w:p>
      <w:pPr>
        <w:widowControl w:val="0"/>
        <w:spacing w:after="799"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4572000" cy="2225040"/>
            <wp:effectExtent l="0" t="0" r="0" b="3810"/>
            <wp:docPr id="43" name="Picut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utre 4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479" w:line="1" w:lineRule="exact"/>
      </w:pP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图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0"/>
          <w:szCs w:val="20"/>
        </w:rPr>
        <w:t>7</w:t>
      </w:r>
      <w:r>
        <w:rPr>
          <w:color w:val="000000"/>
          <w:spacing w:val="0"/>
          <w:w w:val="100"/>
          <w:position w:val="0"/>
        </w:rPr>
        <w:t>海水冷却水系统常用圆盘状牺牲阳极</w:t>
      </w:r>
    </w:p>
    <w:p>
      <w:pPr>
        <w:pStyle w:val="2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44"/>
        </w:tabs>
        <w:bidi w:val="0"/>
        <w:spacing w:before="0" w:after="420" w:line="240" w:lineRule="auto"/>
        <w:ind w:left="0" w:right="0" w:firstLine="0"/>
        <w:jc w:val="left"/>
      </w:pPr>
      <w:bookmarkStart w:id="17" w:name="bookmark17"/>
      <w:bookmarkEnd w:id="1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3-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5</w:t>
      </w:r>
      <w:r>
        <w:rPr>
          <w:color w:val="000000"/>
          <w:spacing w:val="0"/>
          <w:w w:val="100"/>
          <w:position w:val="0"/>
        </w:rPr>
        <w:t>储罐沉积水部位阴极保护用牺牲阳极的型号和参数见表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8,</w:t>
      </w:r>
      <w:r>
        <w:rPr>
          <w:color w:val="000000"/>
          <w:spacing w:val="0"/>
          <w:w w:val="100"/>
          <w:position w:val="0"/>
        </w:rPr>
        <w:t>结构型式见图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8</w:t>
      </w:r>
      <w:r>
        <w:rPr>
          <w:color w:val="000000"/>
          <w:spacing w:val="0"/>
          <w:w w:val="100"/>
          <w:position w:val="0"/>
        </w:rPr>
        <w:t>。</w:t>
      </w:r>
      <w:r>
        <w:br w:type="page"/>
      </w:r>
    </w:p>
    <w:p>
      <w:pPr>
        <w:pStyle w:val="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8</w:t>
      </w:r>
      <w:r>
        <w:rPr>
          <w:color w:val="000000"/>
          <w:spacing w:val="0"/>
          <w:w w:val="100"/>
          <w:position w:val="0"/>
        </w:rPr>
        <w:t>储罐内防蚀用牺牲阳极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9"/>
        <w:gridCol w:w="2731"/>
        <w:gridCol w:w="1090"/>
        <w:gridCol w:w="1099"/>
        <w:gridCol w:w="1090"/>
        <w:gridCol w:w="1090"/>
        <w:gridCol w:w="1114"/>
      </w:tblGrid>
      <w:tr>
        <w:trPr>
          <w:trHeight w:val="40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型号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规格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/mm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铁脚尺寸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/mm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净重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/kg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毛重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/kg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mallCaps/>
                <w:color w:val="000000"/>
                <w:spacing w:val="0"/>
                <w:w w:val="100"/>
                <w:position w:val="0"/>
                <w:lang w:val="en-US" w:eastAsia="en-US" w:bidi="en-US"/>
              </w:rPr>
              <w:t>AX(Bi+B2</w:t>
            </w:r>
            <w:r>
              <w:rPr>
                <w:rFonts w:ascii="宋体" w:hAnsi="宋体" w:eastAsia="宋体" w:cs="宋体"/>
                <w:smallCaps/>
                <w:color w:val="000000"/>
                <w:spacing w:val="0"/>
                <w:w w:val="100"/>
                <w:position w:val="0"/>
                <w:lang w:val="en-US" w:eastAsia="en-US" w:bidi="en-US"/>
              </w:rPr>
              <w:t>)</w:t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pacing w:val="0"/>
                <w:w w:val="100"/>
                <w:position w:val="0"/>
                <w:lang w:val="en-US" w:eastAsia="en-US" w:bidi="en-US"/>
              </w:rPr>
              <w:t>XC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D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F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G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ZC-1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750X(115+135)X130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900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82.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85.0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ZC-2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500X(115 + 135)X130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8—10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55.0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56.0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ZC-3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500X(105 + 135)X100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8—10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39.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40.0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ZC-4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300X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(105 + 135)X100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24.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25.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</w:tr>
    </w:tbl>
    <w:p>
      <w:pPr>
        <w:widowControl w:val="0"/>
        <w:spacing w:after="399"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4669790" cy="2005330"/>
            <wp:effectExtent l="0" t="0" r="16510" b="13970"/>
            <wp:docPr id="44" name="Picut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utre 4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66979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87" w:right="0" w:firstLine="0"/>
        <w:jc w:val="left"/>
      </w:pPr>
      <w:r>
        <w:rPr>
          <w:color w:val="000000"/>
          <w:spacing w:val="0"/>
          <w:w w:val="100"/>
          <w:position w:val="0"/>
        </w:rPr>
        <w:t>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8</w:t>
      </w:r>
      <w:r>
        <w:rPr>
          <w:color w:val="000000"/>
          <w:spacing w:val="0"/>
          <w:w w:val="100"/>
          <w:position w:val="0"/>
        </w:rPr>
        <w:t>储罐内防蚀用牺牲阳极结构图</w:t>
      </w:r>
    </w:p>
    <w:p>
      <w:pPr>
        <w:pStyle w:val="31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4. 3.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6</w:t>
      </w:r>
      <w:r>
        <w:rPr>
          <w:color w:val="000000"/>
          <w:spacing w:val="0"/>
          <w:w w:val="100"/>
          <w:position w:val="0"/>
        </w:rPr>
        <w:t>埋地管线阴极保护用牺牲阳极的型号和参数见表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9,</w:t>
      </w:r>
      <w:r>
        <w:rPr>
          <w:color w:val="000000"/>
          <w:spacing w:val="0"/>
          <w:w w:val="100"/>
          <w:position w:val="0"/>
        </w:rPr>
        <w:t>结构型式见图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9</w:t>
      </w:r>
      <w:r>
        <w:rPr>
          <w:color w:val="000000"/>
          <w:spacing w:val="0"/>
          <w:w w:val="100"/>
          <w:position w:val="0"/>
        </w:rPr>
        <w:t>。 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9</w:t>
      </w:r>
      <w:r>
        <w:rPr>
          <w:color w:val="000000"/>
          <w:spacing w:val="0"/>
          <w:w w:val="100"/>
          <w:position w:val="0"/>
        </w:rPr>
        <w:t>埋地管线用牺牲阳极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7"/>
        <w:gridCol w:w="2918"/>
        <w:gridCol w:w="907"/>
        <w:gridCol w:w="917"/>
        <w:gridCol w:w="907"/>
        <w:gridCol w:w="912"/>
        <w:gridCol w:w="907"/>
        <w:gridCol w:w="9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型号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规格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/mm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铁脚尺寸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/mm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净重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/kg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毛重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/kg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AX(B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vertAlign w:val="subscript"/>
                <w:lang w:val="en-US" w:eastAsia="en-US" w:bidi="en-US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+B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vertAlign w:val="subscript"/>
                <w:lang w:val="en-US" w:eastAsia="en-US" w:bidi="en-US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)XC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D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F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G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ZP-1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000X(78 + 88)X85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49.0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ZP-2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000X(65 + 75)X65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32.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33.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ZP-3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800X(60+80)X65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24.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ZP-4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800X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(55 + 64)X60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21.5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22.0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ZP-5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650X(58 + 64)X60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17.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18.0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ZP-6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55OX (58+64)X60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zh-TW" w:eastAsia="zh-TW" w:bidi="zh-TW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14.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15.0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ZP-7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600X (52 + 56)X54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lang w:val="zh-TW" w:eastAsia="zh-TW" w:bidi="zh-TW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12.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12.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ZP-8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600X(40+48)X45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9.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</w:tr>
    </w:tbl>
    <w:p>
      <w:pPr>
        <w:widowControl w:val="0"/>
        <w:spacing w:after="479"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4944110" cy="1134110"/>
            <wp:effectExtent l="0" t="0" r="8890" b="8890"/>
            <wp:docPr id="45" name="Picut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utre 45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38" w:right="0" w:firstLine="0"/>
        <w:jc w:val="left"/>
      </w:pPr>
      <w:r>
        <w:rPr>
          <w:color w:val="000000"/>
          <w:spacing w:val="0"/>
          <w:w w:val="100"/>
          <w:position w:val="0"/>
        </w:rPr>
        <w:t>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9</w:t>
      </w:r>
      <w:r>
        <w:rPr>
          <w:color w:val="000000"/>
          <w:spacing w:val="0"/>
          <w:w w:val="100"/>
          <w:position w:val="0"/>
        </w:rPr>
        <w:t>埋地管线用牺牲阳极结构图</w:t>
      </w:r>
    </w:p>
    <w:p>
      <w:pPr>
        <w:pStyle w:val="25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307" w:lineRule="exact"/>
        <w:ind w:left="0" w:right="0" w:firstLine="0"/>
        <w:jc w:val="left"/>
      </w:pPr>
      <w:bookmarkStart w:id="18" w:name="bookmark18"/>
      <w:bookmarkEnd w:id="1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</w:t>
      </w:r>
      <w:r>
        <w:rPr>
          <w:color w:val="000000"/>
          <w:spacing w:val="0"/>
          <w:w w:val="100"/>
          <w:position w:val="0"/>
        </w:rPr>
        <w:t>标记示例</w:t>
      </w:r>
    </w:p>
    <w:p>
      <w:pPr>
        <w:pStyle w:val="25"/>
        <w:keepNext w:val="0"/>
        <w:keepLines w:val="0"/>
        <w:widowControl w:val="0"/>
        <w:shd w:val="clear" w:color="auto" w:fill="auto"/>
        <w:tabs>
          <w:tab w:val="left" w:pos="2585"/>
        </w:tabs>
        <w:bidi w:val="0"/>
        <w:spacing w:before="0" w:after="240" w:line="307" w:lineRule="exact"/>
        <w:ind w:left="860" w:right="0" w:hanging="44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>材料为锌-锢-镉、用于船体保护、规格代号为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  <w:sz w:val="19"/>
          <w:szCs w:val="19"/>
        </w:rPr>
        <w:t xml:space="preserve">的牺牲阳极，其标记为: 牺牲阳极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ZH-l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GB/T 4950—2002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5</w:t>
      </w:r>
      <w:r>
        <w:rPr>
          <w:color w:val="000000"/>
          <w:spacing w:val="0"/>
          <w:w w:val="100"/>
          <w:position w:val="0"/>
        </w:rPr>
        <w:t xml:space="preserve">要求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5.1</w:t>
      </w:r>
      <w:r>
        <w:rPr>
          <w:color w:val="000000"/>
          <w:spacing w:val="0"/>
          <w:w w:val="100"/>
          <w:position w:val="0"/>
        </w:rPr>
        <w:t xml:space="preserve">原材料 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5.1.1</w:t>
      </w:r>
      <w:r>
        <w:rPr>
          <w:rStyle w:val="4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sz w:val="19"/>
          <w:szCs w:val="19"/>
          <w:lang w:val="zh-TW" w:eastAsia="zh-TW" w:bidi="zh-TW"/>
        </w:rPr>
        <w:t>锌纯度应不低于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GB/T 470—1997</w:t>
      </w:r>
      <w:r>
        <w:rPr>
          <w:rStyle w:val="4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sz w:val="19"/>
          <w:szCs w:val="19"/>
          <w:lang w:val="zh-TW" w:eastAsia="zh-TW" w:bidi="zh-TW"/>
        </w:rPr>
        <w:t>中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 xml:space="preserve">Zn99. </w:t>
      </w:r>
      <w:r>
        <w:rPr>
          <w:rStyle w:val="4"/>
          <w:b w:val="0"/>
          <w:bCs w:val="0"/>
          <w:i w:val="0"/>
          <w:iCs w:val="0"/>
          <w:smallCaps w:val="0"/>
          <w:strike w:val="0"/>
          <w:lang w:val="zh-TW" w:eastAsia="zh-TW" w:bidi="zh-TW"/>
        </w:rPr>
        <w:t>99</w:t>
      </w:r>
      <w:r>
        <w:rPr>
          <w:rStyle w:val="4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sz w:val="19"/>
          <w:szCs w:val="19"/>
          <w:lang w:val="zh-TW" w:eastAsia="zh-TW" w:bidi="zh-TW"/>
        </w:rPr>
        <w:t xml:space="preserve">的规定。 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5. 1-2</w:t>
      </w:r>
      <w:r>
        <w:rPr>
          <w:rStyle w:val="4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sz w:val="19"/>
          <w:szCs w:val="19"/>
          <w:lang w:val="zh-TW" w:eastAsia="zh-TW" w:bidi="zh-TW"/>
        </w:rPr>
        <w:t>铝纯度应不低于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GB/T 1196—1993</w:t>
      </w:r>
      <w:r>
        <w:rPr>
          <w:rStyle w:val="4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sz w:val="19"/>
          <w:szCs w:val="19"/>
          <w:lang w:val="zh-TW" w:eastAsia="zh-TW" w:bidi="zh-TW"/>
        </w:rPr>
        <w:t>中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 xml:space="preserve">A199. </w:t>
      </w:r>
      <w:r>
        <w:rPr>
          <w:rStyle w:val="4"/>
          <w:b w:val="0"/>
          <w:bCs w:val="0"/>
          <w:i w:val="0"/>
          <w:iCs w:val="0"/>
          <w:smallCaps w:val="0"/>
          <w:strike w:val="0"/>
          <w:lang w:val="zh-TW" w:eastAsia="zh-TW" w:bidi="zh-TW"/>
        </w:rPr>
        <w:t>80</w:t>
      </w:r>
      <w:r>
        <w:rPr>
          <w:rStyle w:val="4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sz w:val="19"/>
          <w:szCs w:val="19"/>
          <w:lang w:val="zh-TW" w:eastAsia="zh-TW" w:bidi="zh-TW"/>
        </w:rPr>
        <w:t>的规定。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left"/>
        <w:rPr>
          <w:sz w:val="19"/>
          <w:szCs w:val="19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5. 1.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3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镉纯度应不低于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YS/T 72—1994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中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Cd99.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99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 xml:space="preserve">的规定。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5.2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化学成分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80" w:line="317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牺牲阳极的化学成分应符合表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10</w:t>
      </w:r>
      <w:r>
        <w:rPr>
          <w:color w:val="000000"/>
          <w:spacing w:val="0"/>
          <w:w w:val="100"/>
          <w:position w:val="0"/>
        </w:rPr>
        <w:t>的规定。</w:t>
      </w:r>
    </w:p>
    <w:p>
      <w:pPr>
        <w:pStyle w:val="31"/>
        <w:keepNext w:val="0"/>
        <w:keepLines w:val="0"/>
        <w:widowControl w:val="0"/>
        <w:shd w:val="clear" w:color="auto" w:fill="auto"/>
        <w:tabs>
          <w:tab w:val="left" w:pos="8837"/>
        </w:tabs>
        <w:bidi w:val="0"/>
        <w:spacing w:before="0" w:after="0" w:line="240" w:lineRule="auto"/>
        <w:ind w:left="3874" w:right="0" w:firstLine="0"/>
        <w:jc w:val="left"/>
      </w:pPr>
      <w:r>
        <w:rPr>
          <w:color w:val="000000"/>
          <w:spacing w:val="0"/>
          <w:w w:val="100"/>
          <w:position w:val="0"/>
        </w:rPr>
        <w:t>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10</w:t>
      </w:r>
      <w:r>
        <w:rPr>
          <w:color w:val="000000"/>
          <w:spacing w:val="0"/>
          <w:w w:val="100"/>
          <w:position w:val="0"/>
        </w:rPr>
        <w:t>化学成分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％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42"/>
        <w:gridCol w:w="1099"/>
        <w:gridCol w:w="1090"/>
        <w:gridCol w:w="1090"/>
        <w:gridCol w:w="1094"/>
        <w:gridCol w:w="1094"/>
        <w:gridCol w:w="1090"/>
        <w:gridCol w:w="11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化学元素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Cd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杂质元素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60" w:firstLine="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Zn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Fe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Cu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Pb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Si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含量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0.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0.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0. 12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£0. 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&lt;0.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&lt;0. 006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&lt;0.125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余量</w:t>
            </w:r>
          </w:p>
        </w:tc>
      </w:tr>
    </w:tbl>
    <w:p>
      <w:pPr>
        <w:pStyle w:val="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5-3</w:t>
      </w:r>
      <w:r>
        <w:rPr>
          <w:color w:val="000000"/>
          <w:spacing w:val="0"/>
          <w:w w:val="100"/>
          <w:position w:val="0"/>
        </w:rPr>
        <w:t>电化学性能</w:t>
      </w:r>
    </w:p>
    <w:p>
      <w:pPr>
        <w:widowControl w:val="0"/>
        <w:spacing w:after="79" w:line="1" w:lineRule="exact"/>
      </w:pP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牺牲阳极的电化学性能应符合表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11</w:t>
      </w:r>
      <w:r>
        <w:rPr>
          <w:color w:val="000000"/>
          <w:spacing w:val="0"/>
          <w:w w:val="100"/>
          <w:position w:val="0"/>
        </w:rPr>
        <w:t>的规定。</w:t>
      </w:r>
    </w:p>
    <w:p>
      <w:pPr>
        <w:pStyle w:val="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11</w:t>
      </w:r>
      <w:r>
        <w:rPr>
          <w:color w:val="000000"/>
          <w:spacing w:val="0"/>
          <w:w w:val="100"/>
          <w:position w:val="0"/>
        </w:rPr>
        <w:t>电化学性能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2"/>
        <w:gridCol w:w="1368"/>
        <w:gridCol w:w="1363"/>
        <w:gridCol w:w="1094"/>
        <w:gridCol w:w="1277"/>
        <w:gridCol w:w="1090"/>
        <w:gridCol w:w="18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电化学性能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开路电位</w:t>
            </w:r>
          </w:p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V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工作电位</w:t>
            </w:r>
          </w:p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V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实际电容量/</w:t>
            </w:r>
          </w:p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(Ah/kg)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消耗率/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kg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・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en-US" w:eastAsia="en-US" w:bidi="en-US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A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・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a)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vertAlign w:val="superscript"/>
                <w:lang w:val="en-US" w:eastAsia="en-US" w:bidi="en-US"/>
              </w:rPr>
              <w:t>-1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电流效率/</w:t>
            </w:r>
          </w:p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%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溶解性能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海水中</w:t>
            </w:r>
          </w:p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(1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mA /cm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vertAlign w:val="superscript"/>
                <w:lang w:val="en-US" w:eastAsia="en-US" w:bidi="en-US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tabs>
                <w:tab w:val="left" w:leader="hyphen" w:pos="850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—1.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&gt;780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&lt;11.23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295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表面溶解均匀，腐蚀 产物容易脱落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土壤中</w:t>
            </w:r>
          </w:p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(0. 03 mA/cm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vertAlign w:val="superscript"/>
                <w:lang w:val="en-US" w:eastAsia="en-US" w:bidi="en-US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&lt;-1.05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&lt;-1.03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&gt;530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&lt;17.25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265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2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：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参比电极——饱和甘汞电极。</w:t>
            </w:r>
          </w:p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：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介质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一一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海水介质釆用人造海水或天然海水；土壤介质釆用潮湿土壤，且阳极周围添加填充料。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5.4</w:t>
      </w:r>
      <w:r>
        <w:rPr>
          <w:b/>
          <w:bCs/>
          <w:color w:val="000000"/>
          <w:spacing w:val="0"/>
          <w:w w:val="100"/>
          <w:position w:val="0"/>
        </w:rPr>
        <w:t>表面质量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5.4.1</w:t>
      </w:r>
      <w:r>
        <w:rPr>
          <w:color w:val="000000"/>
          <w:spacing w:val="0"/>
          <w:w w:val="100"/>
          <w:position w:val="0"/>
        </w:rPr>
        <w:t>牺牲阳极的工作面可为铸造面。</w:t>
      </w:r>
    </w:p>
    <w:p>
      <w:pPr>
        <w:pStyle w:val="25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19" w:name="bookmark19"/>
      <w:bookmarkEnd w:id="1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2</w:t>
      </w:r>
      <w:r>
        <w:rPr>
          <w:color w:val="000000"/>
          <w:spacing w:val="0"/>
          <w:w w:val="100"/>
          <w:position w:val="0"/>
        </w:rPr>
        <w:t>牺牲阳极工作面应无氧化渣、毛刺、飞边、裂纹等缺陷。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5.4.3</w:t>
      </w:r>
      <w:r>
        <w:rPr>
          <w:color w:val="000000"/>
          <w:spacing w:val="0"/>
          <w:w w:val="100"/>
          <w:position w:val="0"/>
          <w:sz w:val="19"/>
          <w:szCs w:val="19"/>
        </w:rPr>
        <w:t>牺牲阳极工作面允许有铸造缩孔,但其深度不得超过牺牲阳极厚度的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10%,</w:t>
      </w:r>
      <w:r>
        <w:rPr>
          <w:color w:val="000000"/>
          <w:spacing w:val="0"/>
          <w:w w:val="100"/>
          <w:position w:val="0"/>
          <w:sz w:val="19"/>
          <w:szCs w:val="19"/>
        </w:rPr>
        <w:t xml:space="preserve">最大深度不得超过 </w:t>
      </w:r>
      <w:r>
        <w:rPr>
          <w:rStyle w:val="4"/>
          <w:b w:val="0"/>
          <w:bCs w:val="0"/>
          <w:i w:val="0"/>
          <w:iCs w:val="0"/>
          <w:smallCaps w:val="0"/>
          <w:strike w:val="0"/>
          <w:lang w:val="zh-TW" w:eastAsia="zh-TW" w:bidi="zh-TW"/>
        </w:rPr>
        <w:t xml:space="preserve">10 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mm</w:t>
      </w:r>
      <w:r>
        <w:rPr>
          <w:rStyle w:val="4"/>
          <w:b w:val="0"/>
          <w:bCs w:val="0"/>
          <w:i w:val="0"/>
          <w:iCs w:val="0"/>
          <w:smallCaps w:val="0"/>
          <w:strike w:val="0"/>
          <w:vertAlign w:val="subscript"/>
        </w:rPr>
        <w:t>o</w:t>
      </w:r>
    </w:p>
    <w:p>
      <w:pPr>
        <w:pStyle w:val="25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20" w:name="bookmark20"/>
      <w:bookmarkEnd w:id="2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4.4</w:t>
      </w:r>
      <w:r>
        <w:rPr>
          <w:color w:val="000000"/>
          <w:spacing w:val="0"/>
          <w:w w:val="100"/>
          <w:position w:val="0"/>
        </w:rPr>
        <w:t>牺牲阳极工作面应保持干净，不得沾有油漆和油污等。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5.5</w:t>
      </w:r>
      <w:r>
        <w:rPr>
          <w:color w:val="000000"/>
          <w:spacing w:val="0"/>
          <w:w w:val="100"/>
          <w:position w:val="0"/>
        </w:rPr>
        <w:t>铁脚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5.5.1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材质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5. 5.1.1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螺纹钢铁脚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采用月牙钢筋制造。钢筋的成分、尺寸及外形应符合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GB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1499</w:t>
      </w:r>
      <w:r>
        <w:rPr>
          <w:color w:val="000000"/>
          <w:spacing w:val="0"/>
          <w:w w:val="100"/>
          <w:position w:val="0"/>
        </w:rPr>
        <w:t>的规定。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5. 5.1.2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圆钢铁脚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采用钢筋制造。钢筋的成分和尺寸应符合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GB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1499</w:t>
      </w:r>
      <w:r>
        <w:rPr>
          <w:color w:val="000000"/>
          <w:spacing w:val="0"/>
          <w:w w:val="100"/>
          <w:position w:val="0"/>
        </w:rPr>
        <w:t>的规定。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5. 5.1.3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板状铁脚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釆用碳素结构钢制造。钢的成分和尺寸应符合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GB/T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700</w:t>
      </w:r>
      <w:r>
        <w:rPr>
          <w:color w:val="000000"/>
          <w:spacing w:val="0"/>
          <w:w w:val="100"/>
          <w:position w:val="0"/>
        </w:rPr>
        <w:t>的规定。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0"/>
        <w:jc w:val="left"/>
        <w:rPr>
          <w:sz w:val="19"/>
          <w:szCs w:val="19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5. 5.2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表面处理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铁脚表面应清洁无锈，经镀锌或喷砂处理•镀锌层质量应符合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CB/T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3764</w:t>
      </w:r>
      <w:r>
        <w:rPr>
          <w:color w:val="000000"/>
          <w:spacing w:val="0"/>
          <w:w w:val="100"/>
          <w:position w:val="0"/>
        </w:rPr>
        <w:t>的规定。</w:t>
      </w:r>
    </w:p>
    <w:p>
      <w:pPr>
        <w:pStyle w:val="2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34"/>
        </w:tabs>
        <w:bidi w:val="0"/>
        <w:spacing w:before="0" w:after="0" w:line="293" w:lineRule="exact"/>
        <w:ind w:left="0" w:right="0" w:firstLine="0"/>
        <w:jc w:val="left"/>
      </w:pPr>
      <w:bookmarkStart w:id="21" w:name="bookmark21"/>
      <w:bookmarkEnd w:id="2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</w:t>
      </w:r>
      <w:r>
        <w:rPr>
          <w:color w:val="000000"/>
          <w:spacing w:val="0"/>
          <w:w w:val="100"/>
          <w:position w:val="0"/>
        </w:rPr>
        <w:t>牺牲阳极体与铁脚之间的接触电阻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42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>牺牲阳极体与铁脚间的接触电阻应不大于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0.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 xml:space="preserve">001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fio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5.7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重量</w:t>
      </w:r>
      <w:r>
        <w:rPr>
          <w:color w:val="000000"/>
          <w:spacing w:val="0"/>
          <w:w w:val="100"/>
          <w:position w:val="0"/>
        </w:rPr>
        <w:t>和尺寸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100" w:line="293" w:lineRule="exact"/>
        <w:ind w:left="420" w:right="0" w:hanging="4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5.7.1</w:t>
      </w:r>
      <w:r>
        <w:rPr>
          <w:color w:val="000000"/>
          <w:spacing w:val="0"/>
          <w:w w:val="100"/>
          <w:position w:val="0"/>
        </w:rPr>
        <w:t>重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it</w:t>
      </w:r>
      <w:r>
        <w:rPr>
          <w:color w:val="000000"/>
          <w:spacing w:val="0"/>
          <w:w w:val="100"/>
          <w:position w:val="0"/>
        </w:rPr>
        <w:t xml:space="preserve">偏差 每个牺牲阳极的重量偏差为士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3%,</w:t>
      </w:r>
      <w:r>
        <w:rPr>
          <w:color w:val="000000"/>
          <w:spacing w:val="0"/>
          <w:w w:val="100"/>
          <w:position w:val="0"/>
        </w:rPr>
        <w:t>但总重量不应出现负偏差。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5. 7.2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尺寸偏差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每个牺牲阳极的长度偏差为士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2%,</w:t>
      </w:r>
      <w:r>
        <w:rPr>
          <w:color w:val="000000"/>
          <w:spacing w:val="0"/>
          <w:w w:val="100"/>
          <w:position w:val="0"/>
        </w:rPr>
        <w:t>宽度偏差为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±3%,</w:t>
      </w:r>
      <w:r>
        <w:rPr>
          <w:color w:val="000000"/>
          <w:spacing w:val="0"/>
          <w:w w:val="100"/>
          <w:position w:val="0"/>
        </w:rPr>
        <w:t>厚度偏差为士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5%,</w:t>
      </w:r>
      <w:r>
        <w:rPr>
          <w:color w:val="000000"/>
          <w:spacing w:val="0"/>
          <w:w w:val="100"/>
          <w:position w:val="0"/>
        </w:rPr>
        <w:t>直线度不大于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2%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100" w:line="305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6</w:t>
      </w:r>
      <w:r>
        <w:rPr>
          <w:color w:val="000000"/>
          <w:spacing w:val="0"/>
          <w:w w:val="100"/>
          <w:position w:val="0"/>
        </w:rPr>
        <w:t>试验方法</w:t>
      </w:r>
    </w:p>
    <w:p>
      <w:pPr>
        <w:pStyle w:val="2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39"/>
        </w:tabs>
        <w:bidi w:val="0"/>
        <w:spacing w:before="0" w:after="0" w:line="293" w:lineRule="exact"/>
        <w:ind w:left="0" w:right="0" w:firstLine="0"/>
        <w:jc w:val="left"/>
      </w:pPr>
      <w:bookmarkStart w:id="22" w:name="bookmark22"/>
      <w:bookmarkEnd w:id="2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</w:rPr>
        <w:t>化学成分分析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化学成分分析按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GB/T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4951</w:t>
      </w:r>
      <w:r>
        <w:rPr>
          <w:color w:val="000000"/>
          <w:spacing w:val="0"/>
          <w:w w:val="100"/>
          <w:position w:val="0"/>
        </w:rPr>
        <w:t>规定进行。结果应符合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2</w:t>
      </w:r>
      <w:r>
        <w:rPr>
          <w:color w:val="000000"/>
          <w:spacing w:val="0"/>
          <w:w w:val="100"/>
          <w:position w:val="0"/>
        </w:rPr>
        <w:t>的规定。</w:t>
      </w:r>
    </w:p>
    <w:p>
      <w:pPr>
        <w:pStyle w:val="25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0" w:line="293" w:lineRule="exact"/>
        <w:ind w:left="0" w:right="0" w:firstLine="0"/>
        <w:jc w:val="left"/>
      </w:pPr>
      <w:bookmarkStart w:id="23" w:name="bookmark23"/>
      <w:bookmarkEnd w:id="2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</w:rPr>
        <w:t>电化学性能试验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电化学性能试验按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GB/T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17848</w:t>
      </w:r>
      <w:r>
        <w:rPr>
          <w:color w:val="000000"/>
          <w:spacing w:val="0"/>
          <w:w w:val="100"/>
          <w:position w:val="0"/>
        </w:rPr>
        <w:t>规定进行。结果应符合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3</w:t>
      </w:r>
      <w:r>
        <w:rPr>
          <w:color w:val="000000"/>
          <w:spacing w:val="0"/>
          <w:w w:val="100"/>
          <w:position w:val="0"/>
        </w:rPr>
        <w:t>的规定。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6.3</w:t>
      </w:r>
      <w:r>
        <w:rPr>
          <w:color w:val="000000"/>
          <w:spacing w:val="0"/>
          <w:w w:val="100"/>
          <w:position w:val="0"/>
        </w:rPr>
        <w:t>表面质量检验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牺牲阳极工作面质量采用目测法进行检验。结果应符合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4</w:t>
      </w:r>
      <w:r>
        <w:rPr>
          <w:color w:val="000000"/>
          <w:spacing w:val="0"/>
          <w:w w:val="100"/>
          <w:position w:val="0"/>
        </w:rPr>
        <w:t>的规定。</w:t>
      </w:r>
    </w:p>
    <w:p>
      <w:pPr>
        <w:pStyle w:val="2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334"/>
        </w:tabs>
        <w:bidi w:val="0"/>
        <w:spacing w:before="0" w:after="0" w:line="293" w:lineRule="exact"/>
        <w:ind w:left="0" w:right="0" w:firstLine="0"/>
        <w:jc w:val="left"/>
      </w:pPr>
      <w:bookmarkStart w:id="24" w:name="bookmark24"/>
      <w:bookmarkEnd w:id="2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</w:t>
      </w:r>
      <w:r>
        <w:rPr>
          <w:color w:val="000000"/>
          <w:spacing w:val="0"/>
          <w:w w:val="100"/>
          <w:position w:val="0"/>
        </w:rPr>
        <w:t>接触电阻测试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牺牲阳极体与铁脚间的接触电阻的测量方法见附录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  <w:r>
        <w:rPr>
          <w:color w:val="000000"/>
          <w:spacing w:val="0"/>
          <w:w w:val="100"/>
          <w:position w:val="0"/>
        </w:rPr>
        <w:t>结果应符合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6</w:t>
      </w:r>
      <w:r>
        <w:rPr>
          <w:color w:val="000000"/>
          <w:spacing w:val="0"/>
          <w:w w:val="100"/>
          <w:position w:val="0"/>
        </w:rPr>
        <w:t>的规定。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260" w:line="293" w:lineRule="exact"/>
        <w:ind w:left="420" w:right="0" w:hanging="4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6.5</w:t>
      </w:r>
      <w:r>
        <w:rPr>
          <w:color w:val="000000"/>
          <w:spacing w:val="0"/>
          <w:w w:val="100"/>
          <w:position w:val="0"/>
        </w:rPr>
        <w:t>重量和尺寸检验 重量用磅秤检验，尺寸用钢板尺检验。结果应符合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7</w:t>
      </w:r>
      <w:r>
        <w:rPr>
          <w:color w:val="000000"/>
          <w:spacing w:val="0"/>
          <w:w w:val="100"/>
          <w:position w:val="0"/>
        </w:rPr>
        <w:t>的规定。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100" w:line="305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7</w:t>
      </w:r>
      <w:r>
        <w:rPr>
          <w:color w:val="000000"/>
          <w:spacing w:val="0"/>
          <w:w w:val="100"/>
          <w:position w:val="0"/>
        </w:rPr>
        <w:t>检验规则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7.1</w:t>
      </w:r>
      <w:r>
        <w:rPr>
          <w:color w:val="000000"/>
          <w:spacing w:val="0"/>
          <w:w w:val="100"/>
          <w:position w:val="0"/>
        </w:rPr>
        <w:t>检验分类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牺牲阳极的检验分为型式检验和出厂检验。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7.2</w:t>
      </w:r>
      <w:r>
        <w:rPr>
          <w:color w:val="000000"/>
          <w:spacing w:val="0"/>
          <w:w w:val="100"/>
          <w:position w:val="0"/>
        </w:rPr>
        <w:t>型式检验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7.2.1</w:t>
      </w:r>
      <w:r>
        <w:rPr>
          <w:color w:val="000000"/>
          <w:spacing w:val="0"/>
          <w:w w:val="100"/>
          <w:position w:val="0"/>
        </w:rPr>
        <w:t>检验时机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牺牲阳极产品，有下列情况之一时，应做型式检验：</w:t>
      </w:r>
    </w:p>
    <w:p>
      <w:pPr>
        <w:pStyle w:val="25"/>
        <w:keepNext w:val="0"/>
        <w:keepLines w:val="0"/>
        <w:widowControl w:val="0"/>
        <w:shd w:val="clear" w:color="auto" w:fill="auto"/>
        <w:tabs>
          <w:tab w:val="left" w:pos="847"/>
        </w:tabs>
        <w:bidi w:val="0"/>
        <w:spacing w:before="0" w:after="0" w:line="293" w:lineRule="exact"/>
        <w:ind w:left="0" w:right="0" w:firstLine="420"/>
        <w:jc w:val="left"/>
      </w:pPr>
      <w:bookmarkStart w:id="25" w:name="bookmark2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</w:t>
      </w:r>
      <w:bookmarkEnd w:id="2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新产品设计定型时；</w:t>
      </w:r>
    </w:p>
    <w:p>
      <w:pPr>
        <w:pStyle w:val="25"/>
        <w:keepNext w:val="0"/>
        <w:keepLines w:val="0"/>
        <w:widowControl w:val="0"/>
        <w:shd w:val="clear" w:color="auto" w:fill="auto"/>
        <w:tabs>
          <w:tab w:val="left" w:pos="847"/>
        </w:tabs>
        <w:bidi w:val="0"/>
        <w:spacing w:before="0" w:after="0" w:line="293" w:lineRule="exact"/>
        <w:ind w:left="0" w:right="0" w:firstLine="420"/>
        <w:jc w:val="left"/>
      </w:pPr>
      <w:bookmarkStart w:id="26" w:name="bookmark2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</w:t>
      </w:r>
      <w:bookmarkEnd w:id="2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产品转厂生产制造时；</w:t>
      </w:r>
    </w:p>
    <w:p>
      <w:pPr>
        <w:pStyle w:val="25"/>
        <w:keepNext w:val="0"/>
        <w:keepLines w:val="0"/>
        <w:widowControl w:val="0"/>
        <w:shd w:val="clear" w:color="auto" w:fill="auto"/>
        <w:tabs>
          <w:tab w:val="left" w:pos="847"/>
        </w:tabs>
        <w:bidi w:val="0"/>
        <w:spacing w:before="0" w:after="0" w:line="293" w:lineRule="exact"/>
        <w:ind w:left="0" w:right="0" w:firstLine="420"/>
        <w:jc w:val="left"/>
      </w:pPr>
      <w:bookmarkStart w:id="27" w:name="bookmark2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</w:t>
      </w:r>
      <w:bookmarkEnd w:id="2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产品大批量出口时；</w:t>
      </w:r>
    </w:p>
    <w:p>
      <w:pPr>
        <w:pStyle w:val="25"/>
        <w:keepNext w:val="0"/>
        <w:keepLines w:val="0"/>
        <w:widowControl w:val="0"/>
        <w:shd w:val="clear" w:color="auto" w:fill="auto"/>
        <w:tabs>
          <w:tab w:val="left" w:pos="847"/>
        </w:tabs>
        <w:bidi w:val="0"/>
        <w:spacing w:before="0" w:after="0" w:line="293" w:lineRule="exact"/>
        <w:ind w:left="0" w:right="0" w:firstLine="420"/>
        <w:jc w:val="left"/>
      </w:pPr>
      <w:bookmarkStart w:id="28" w:name="bookmark2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</w:t>
      </w:r>
      <w:bookmarkEnd w:id="2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使用方提出明确要求时。</w:t>
      </w:r>
    </w:p>
    <w:p>
      <w:pPr>
        <w:pStyle w:val="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339"/>
        </w:tabs>
        <w:bidi w:val="0"/>
        <w:spacing w:before="0" w:after="0" w:line="293" w:lineRule="exact"/>
        <w:ind w:left="0" w:right="0" w:firstLine="0"/>
        <w:jc w:val="left"/>
        <w:rPr>
          <w:sz w:val="19"/>
          <w:szCs w:val="19"/>
        </w:rPr>
      </w:pPr>
      <w:bookmarkStart w:id="29" w:name="bookmark29"/>
      <w:bookmarkEnd w:id="2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2-2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检验项目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100" w:line="293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型式检验的检验项目见表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12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31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12</w:t>
      </w:r>
      <w:r>
        <w:rPr>
          <w:color w:val="000000"/>
          <w:spacing w:val="0"/>
          <w:w w:val="100"/>
          <w:position w:val="0"/>
        </w:rPr>
        <w:t>检验项目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5"/>
        <w:gridCol w:w="1546"/>
        <w:gridCol w:w="1546"/>
        <w:gridCol w:w="1546"/>
        <w:gridCol w:w="1546"/>
        <w:gridCol w:w="15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检验项目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试验方法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型式检验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岀厂检验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原材料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化学成分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电化学性能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表面质量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6-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接触电阻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重量和尺寸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5-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  <w:r>
              <w:rPr>
                <w:rFonts w:hint="default" w:ascii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sectPr>
          <w:headerReference r:id="rId23" w:type="first"/>
          <w:footerReference r:id="rId26" w:type="first"/>
          <w:headerReference r:id="rId21" w:type="default"/>
          <w:footerReference r:id="rId24" w:type="default"/>
          <w:headerReference r:id="rId22" w:type="even"/>
          <w:footerReference r:id="rId25" w:type="even"/>
          <w:footnotePr>
            <w:numFmt w:val="decimal"/>
          </w:footnotePr>
          <w:pgSz w:w="11900" w:h="16840"/>
          <w:pgMar w:top="1783" w:right="1045" w:bottom="1440" w:left="1038" w:header="0" w:footer="3" w:gutter="0"/>
          <w:cols w:space="720" w:num="1"/>
          <w:titlePg/>
          <w:rtlGutter w:val="0"/>
          <w:docGrid w:linePitch="360" w:charSpace="0"/>
        </w:sect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0"/>
        <w:jc w:val="both"/>
        <w:rPr>
          <w:sz w:val="19"/>
          <w:szCs w:val="19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7.2. 3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组批规则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采用同一批号原材料，同一工艺生产线，同一班次所生产的牺牲阳极为一批。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0"/>
        <w:jc w:val="both"/>
        <w:rPr>
          <w:sz w:val="19"/>
          <w:szCs w:val="19"/>
        </w:rPr>
      </w:pP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2-4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样</w:t>
      </w:r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品数量</w:t>
      </w:r>
    </w:p>
    <w:p>
      <w:pPr>
        <w:pStyle w:val="2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34"/>
        </w:tabs>
        <w:bidi w:val="0"/>
        <w:spacing w:before="0" w:after="0" w:line="318" w:lineRule="exact"/>
        <w:ind w:left="0" w:right="0" w:firstLine="0"/>
        <w:jc w:val="both"/>
      </w:pPr>
      <w:bookmarkStart w:id="30" w:name="bookmark30"/>
      <w:bookmarkEnd w:id="3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2- 4.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当进行化学成分分析时，每批牺牲阳极应于炉前和产品上分别取三个试样进行化学成分分 析。炉前取样时,从熔炼炉上下取浇铸液制备试样;产品上取样时，随机任意抽检三个阳极产品，分别在 每个阳极产品上取一份分析试样，取样部位应避开铁芯。每个试样上的取样量为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20g</w:t>
      </w:r>
      <w:r>
        <w:rPr>
          <w:color w:val="000000"/>
          <w:spacing w:val="0"/>
          <w:w w:val="100"/>
          <w:position w:val="0"/>
        </w:rPr>
        <w:t>以上的碎屑，取样 用的钻头或刀具应清洁干净，严禁试样中混入杂质。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80" w:line="318" w:lineRule="exact"/>
        <w:ind w:left="0" w:right="0" w:firstLine="0"/>
        <w:jc w:val="both"/>
      </w:pP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2.4.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2</w:t>
      </w:r>
      <w:r>
        <w:rPr>
          <w:color w:val="000000"/>
          <w:spacing w:val="0"/>
          <w:w w:val="100"/>
          <w:position w:val="0"/>
        </w:rPr>
        <w:t>当进行重量和尺寸检验时,在同批、同一规格型号的锌阳极中，随机任取十个阳极产品测定其 重量和外形尺寸。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7.2.4.3</w:t>
      </w:r>
      <w:r>
        <w:rPr>
          <w:color w:val="000000"/>
          <w:spacing w:val="0"/>
          <w:w w:val="100"/>
          <w:position w:val="0"/>
        </w:rPr>
        <w:t>牺牲阳极的表面质量应逐个进行检验。</w:t>
      </w:r>
    </w:p>
    <w:p>
      <w:pPr>
        <w:pStyle w:val="25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555"/>
        </w:tabs>
        <w:bidi w:val="0"/>
        <w:spacing w:before="0" w:after="0" w:line="318" w:lineRule="exact"/>
        <w:ind w:left="0" w:right="0" w:firstLine="0"/>
        <w:jc w:val="both"/>
      </w:pPr>
      <w:bookmarkStart w:id="31" w:name="bookmark31"/>
      <w:bookmarkEnd w:id="3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4</w:t>
      </w:r>
      <w:r>
        <w:rPr>
          <w:color w:val="000000"/>
          <w:spacing w:val="0"/>
          <w:w w:val="100"/>
          <w:position w:val="0"/>
        </w:rPr>
        <w:t>当进行电化学性能检验时，每次电化学性能试验应使用三个试样，试验用试样可于炉前取牺 牲阳极浇铸液单独制作，也可从产品上切割。三个试样应分别取自不同炉次或分别取自三个阳极。</w:t>
      </w:r>
    </w:p>
    <w:p>
      <w:pPr>
        <w:pStyle w:val="2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546"/>
        </w:tabs>
        <w:bidi w:val="0"/>
        <w:spacing w:before="0" w:after="0" w:line="318" w:lineRule="exact"/>
        <w:ind w:left="0" w:right="0" w:firstLine="0"/>
        <w:jc w:val="both"/>
      </w:pPr>
      <w:bookmarkStart w:id="32" w:name="bookmark32"/>
      <w:bookmarkEnd w:id="3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4.5</w:t>
      </w:r>
      <w:r>
        <w:rPr>
          <w:color w:val="000000"/>
          <w:spacing w:val="0"/>
          <w:w w:val="100"/>
          <w:position w:val="0"/>
        </w:rPr>
        <w:t>当进行接触电阻检验时，每五批牺牲阳极随机任取三个阳极产品作为试样。测量牺牲阳极体 与铁脚间的接触电阻。</w:t>
      </w:r>
    </w:p>
    <w:p>
      <w:pPr>
        <w:pStyle w:val="25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334"/>
        </w:tabs>
        <w:bidi w:val="0"/>
        <w:spacing w:before="0" w:after="0" w:line="318" w:lineRule="exact"/>
        <w:ind w:left="0" w:right="0" w:firstLine="0"/>
        <w:jc w:val="both"/>
      </w:pPr>
      <w:bookmarkStart w:id="33" w:name="bookmark33"/>
      <w:bookmarkEnd w:id="3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2-5</w:t>
      </w:r>
      <w:r>
        <w:rPr>
          <w:color w:val="000000"/>
          <w:spacing w:val="0"/>
          <w:w w:val="100"/>
          <w:position w:val="0"/>
        </w:rPr>
        <w:t>判定规则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检验中若有一个样品不符合要求，应加倍抽样检验。若仍有不符合要求的，则该批产品不合格。表 面质量检验的不合格产品按个处理。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7.3</w:t>
      </w:r>
      <w:r>
        <w:rPr>
          <w:color w:val="000000"/>
          <w:spacing w:val="0"/>
          <w:w w:val="100"/>
          <w:position w:val="0"/>
        </w:rPr>
        <w:t>出厂检验</w:t>
      </w:r>
    </w:p>
    <w:p>
      <w:pPr>
        <w:pStyle w:val="2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334"/>
        </w:tabs>
        <w:bidi w:val="0"/>
        <w:spacing w:before="0" w:after="0" w:line="318" w:lineRule="exact"/>
        <w:ind w:left="0" w:right="0" w:firstLine="0"/>
        <w:jc w:val="both"/>
      </w:pPr>
      <w:bookmarkStart w:id="34" w:name="bookmark34"/>
      <w:bookmarkEnd w:id="3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每批产品出厂前均应进行出厂检验，并提供产品合格证书。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80" w:line="318" w:lineRule="exact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7.3.2</w:t>
      </w:r>
      <w:r>
        <w:rPr>
          <w:color w:val="000000"/>
          <w:spacing w:val="0"/>
          <w:w w:val="100"/>
          <w:position w:val="0"/>
        </w:rPr>
        <w:t>出厂检验的检验项目见表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12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25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334"/>
        </w:tabs>
        <w:bidi w:val="0"/>
        <w:spacing w:before="0" w:after="80" w:line="331" w:lineRule="auto"/>
        <w:ind w:left="0" w:right="0" w:firstLine="0"/>
        <w:jc w:val="both"/>
      </w:pPr>
      <w:bookmarkStart w:id="35" w:name="bookmark35"/>
      <w:bookmarkEnd w:id="3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3-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3</w:t>
      </w:r>
      <w:r>
        <w:rPr>
          <w:color w:val="000000"/>
          <w:spacing w:val="0"/>
          <w:w w:val="100"/>
          <w:position w:val="0"/>
        </w:rPr>
        <w:t>出厂检验的抽样和判定规则应按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7.2.4</w:t>
      </w:r>
      <w:r>
        <w:rPr>
          <w:color w:val="000000"/>
          <w:spacing w:val="0"/>
          <w:w w:val="100"/>
          <w:position w:val="0"/>
        </w:rPr>
        <w:t>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7. 2.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5</w:t>
      </w:r>
      <w:r>
        <w:rPr>
          <w:color w:val="000000"/>
          <w:spacing w:val="0"/>
          <w:w w:val="100"/>
          <w:position w:val="0"/>
        </w:rPr>
        <w:t>的规定。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140" w:line="318" w:lineRule="exact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8</w:t>
      </w:r>
      <w:r>
        <w:rPr>
          <w:color w:val="000000"/>
          <w:spacing w:val="0"/>
          <w:w w:val="100"/>
          <w:position w:val="0"/>
        </w:rPr>
        <w:t>标志、包装、运输与贮存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34"/>
        </w:tabs>
        <w:bidi w:val="0"/>
        <w:spacing w:before="0" w:after="0" w:line="318" w:lineRule="exact"/>
        <w:ind w:left="0" w:right="0" w:firstLine="0"/>
        <w:jc w:val="both"/>
        <w:rPr>
          <w:sz w:val="19"/>
          <w:szCs w:val="19"/>
        </w:rPr>
      </w:pPr>
      <w:bookmarkStart w:id="36" w:name="bookmark36"/>
      <w:bookmarkEnd w:id="3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标志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80" w:line="31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牺牲阳极的工作表面应浇铸或打印制造厂标志，背面应打印熔炼批号和检验印记。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8.2</w:t>
      </w:r>
      <w:r>
        <w:rPr>
          <w:color w:val="000000"/>
          <w:spacing w:val="0"/>
          <w:w w:val="100"/>
          <w:position w:val="0"/>
        </w:rPr>
        <w:t>包装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8.2.1</w:t>
      </w:r>
      <w:r>
        <w:rPr>
          <w:color w:val="000000"/>
          <w:spacing w:val="0"/>
          <w:w w:val="100"/>
          <w:position w:val="0"/>
        </w:rPr>
        <w:t>牺牲阳极产品散装码垛应整齐。</w:t>
      </w:r>
    </w:p>
    <w:p>
      <w:pPr>
        <w:pStyle w:val="25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334"/>
        </w:tabs>
        <w:bidi w:val="0"/>
        <w:spacing w:before="0" w:after="0" w:line="318" w:lineRule="exact"/>
        <w:ind w:left="0" w:right="0" w:firstLine="0"/>
        <w:jc w:val="both"/>
      </w:pPr>
      <w:bookmarkStart w:id="37" w:name="bookmark37"/>
      <w:bookmarkEnd w:id="3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2.2</w:t>
      </w:r>
      <w:r>
        <w:rPr>
          <w:color w:val="000000"/>
          <w:spacing w:val="0"/>
          <w:w w:val="100"/>
          <w:position w:val="0"/>
        </w:rPr>
        <w:t>牺牲阳极产品托盘打捆包装，应整齐而牢固。</w:t>
      </w:r>
    </w:p>
    <w:p>
      <w:pPr>
        <w:pStyle w:val="25"/>
        <w:keepNext w:val="0"/>
        <w:keepLines w:val="0"/>
        <w:widowControl w:val="0"/>
        <w:numPr>
          <w:ilvl w:val="1"/>
          <w:numId w:val="8"/>
        </w:numPr>
        <w:shd w:val="clear" w:color="auto" w:fill="auto"/>
        <w:tabs>
          <w:tab w:val="left" w:pos="546"/>
        </w:tabs>
        <w:bidi w:val="0"/>
        <w:spacing w:before="0" w:after="0" w:line="318" w:lineRule="exact"/>
        <w:ind w:left="0" w:right="0" w:firstLine="0"/>
        <w:jc w:val="both"/>
      </w:pPr>
      <w:bookmarkStart w:id="38" w:name="bookmark38"/>
      <w:bookmarkEnd w:id="3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</w:t>
      </w:r>
      <w:r>
        <w:rPr>
          <w:color w:val="000000"/>
          <w:spacing w:val="0"/>
          <w:w w:val="100"/>
          <w:position w:val="0"/>
        </w:rPr>
        <w:t>牺牲阳极产品木箱包装，应采用钢带加固。</w:t>
      </w:r>
    </w:p>
    <w:p>
      <w:pPr>
        <w:pStyle w:val="2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334"/>
        </w:tabs>
        <w:bidi w:val="0"/>
        <w:spacing w:before="0" w:after="0" w:line="318" w:lineRule="exact"/>
        <w:ind w:left="0" w:right="0" w:firstLine="0"/>
        <w:jc w:val="both"/>
      </w:pPr>
      <w:bookmarkStart w:id="39" w:name="bookmark39"/>
      <w:bookmarkEnd w:id="3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4</w:t>
      </w:r>
      <w:r>
        <w:rPr>
          <w:color w:val="000000"/>
          <w:spacing w:val="0"/>
          <w:w w:val="100"/>
          <w:position w:val="0"/>
        </w:rPr>
        <w:t>包装箱内应附有质量保证书和装箱清单，质量保证书应注明：</w:t>
      </w:r>
    </w:p>
    <w:p>
      <w:pPr>
        <w:pStyle w:val="25"/>
        <w:keepNext w:val="0"/>
        <w:keepLines w:val="0"/>
        <w:widowControl w:val="0"/>
        <w:shd w:val="clear" w:color="auto" w:fill="auto"/>
        <w:tabs>
          <w:tab w:val="left" w:pos="842"/>
        </w:tabs>
        <w:bidi w:val="0"/>
        <w:spacing w:before="0" w:after="0" w:line="318" w:lineRule="exact"/>
        <w:ind w:left="0" w:right="0" w:firstLine="420"/>
        <w:jc w:val="both"/>
      </w:pPr>
      <w:bookmarkStart w:id="40" w:name="bookmark4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</w:t>
      </w:r>
      <w:bookmarkEnd w:id="4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供方名称；</w:t>
      </w:r>
    </w:p>
    <w:p>
      <w:pPr>
        <w:pStyle w:val="25"/>
        <w:keepNext w:val="0"/>
        <w:keepLines w:val="0"/>
        <w:widowControl w:val="0"/>
        <w:shd w:val="clear" w:color="auto" w:fill="auto"/>
        <w:tabs>
          <w:tab w:val="left" w:pos="842"/>
        </w:tabs>
        <w:bidi w:val="0"/>
        <w:spacing w:before="0" w:after="0" w:line="318" w:lineRule="exact"/>
        <w:ind w:left="0" w:right="0" w:firstLine="420"/>
        <w:jc w:val="both"/>
      </w:pPr>
      <w:bookmarkStart w:id="41" w:name="bookmark4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</w:t>
      </w:r>
      <w:bookmarkEnd w:id="4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产品名称和规格型号；</w:t>
      </w:r>
    </w:p>
    <w:p>
      <w:pPr>
        <w:pStyle w:val="25"/>
        <w:keepNext w:val="0"/>
        <w:keepLines w:val="0"/>
        <w:widowControl w:val="0"/>
        <w:shd w:val="clear" w:color="auto" w:fill="auto"/>
        <w:tabs>
          <w:tab w:val="left" w:pos="842"/>
        </w:tabs>
        <w:bidi w:val="0"/>
        <w:spacing w:before="0" w:after="0" w:line="318" w:lineRule="exact"/>
        <w:ind w:left="0" w:right="0" w:firstLine="420"/>
        <w:jc w:val="both"/>
      </w:pPr>
      <w:bookmarkStart w:id="42" w:name="bookmark4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</w:t>
      </w:r>
      <w:bookmarkEnd w:id="4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批号；</w:t>
      </w:r>
    </w:p>
    <w:p>
      <w:pPr>
        <w:pStyle w:val="25"/>
        <w:keepNext w:val="0"/>
        <w:keepLines w:val="0"/>
        <w:widowControl w:val="0"/>
        <w:shd w:val="clear" w:color="auto" w:fill="auto"/>
        <w:tabs>
          <w:tab w:val="left" w:pos="842"/>
        </w:tabs>
        <w:bidi w:val="0"/>
        <w:spacing w:before="0" w:after="0" w:line="318" w:lineRule="exact"/>
        <w:ind w:left="0" w:right="0" w:firstLine="420"/>
        <w:jc w:val="both"/>
      </w:pPr>
      <w:bookmarkStart w:id="43" w:name="bookmark4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</w:t>
      </w:r>
      <w:bookmarkEnd w:id="4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批重和件数；</w:t>
      </w:r>
    </w:p>
    <w:p>
      <w:pPr>
        <w:pStyle w:val="25"/>
        <w:keepNext w:val="0"/>
        <w:keepLines w:val="0"/>
        <w:widowControl w:val="0"/>
        <w:shd w:val="clear" w:color="auto" w:fill="auto"/>
        <w:tabs>
          <w:tab w:val="left" w:pos="842"/>
        </w:tabs>
        <w:bidi w:val="0"/>
        <w:spacing w:before="0" w:after="0" w:line="318" w:lineRule="exact"/>
        <w:ind w:left="0" w:right="0" w:firstLine="420"/>
        <w:jc w:val="both"/>
      </w:pPr>
      <w:bookmarkStart w:id="44" w:name="bookmark4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</w:t>
      </w:r>
      <w:bookmarkEnd w:id="4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分析检验结果；</w:t>
      </w:r>
    </w:p>
    <w:p>
      <w:pPr>
        <w:pStyle w:val="25"/>
        <w:keepNext w:val="0"/>
        <w:keepLines w:val="0"/>
        <w:widowControl w:val="0"/>
        <w:shd w:val="clear" w:color="auto" w:fill="auto"/>
        <w:tabs>
          <w:tab w:val="left" w:pos="842"/>
        </w:tabs>
        <w:bidi w:val="0"/>
        <w:spacing w:before="0" w:after="0" w:line="318" w:lineRule="exact"/>
        <w:ind w:left="0" w:right="0" w:firstLine="420"/>
        <w:jc w:val="both"/>
      </w:pPr>
      <w:bookmarkStart w:id="45" w:name="bookmark4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f</w:t>
      </w:r>
      <w:bookmarkEnd w:id="4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出厂日期；</w:t>
      </w:r>
    </w:p>
    <w:p>
      <w:pPr>
        <w:pStyle w:val="25"/>
        <w:keepNext w:val="0"/>
        <w:keepLines w:val="0"/>
        <w:widowControl w:val="0"/>
        <w:shd w:val="clear" w:color="auto" w:fill="auto"/>
        <w:tabs>
          <w:tab w:val="left" w:pos="842"/>
        </w:tabs>
        <w:bidi w:val="0"/>
        <w:spacing w:before="0" w:after="80" w:line="318" w:lineRule="exact"/>
        <w:ind w:left="0" w:right="0" w:firstLine="420"/>
        <w:jc w:val="both"/>
      </w:pPr>
      <w:bookmarkStart w:id="46" w:name="bookmark4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</w:t>
      </w:r>
      <w:bookmarkEnd w:id="4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产品标准编号。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8.3</w:t>
      </w:r>
      <w:r>
        <w:rPr>
          <w:color w:val="000000"/>
          <w:spacing w:val="0"/>
          <w:w w:val="100"/>
          <w:position w:val="0"/>
        </w:rPr>
        <w:t>运输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80" w:line="31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牺牲阳极包装后应用清洁的车箱运输。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8.4</w:t>
      </w:r>
      <w:r>
        <w:rPr>
          <w:color w:val="000000"/>
          <w:spacing w:val="0"/>
          <w:w w:val="100"/>
          <w:position w:val="0"/>
        </w:rPr>
        <w:t>贮存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40" w:line="318" w:lineRule="exact"/>
        <w:ind w:left="0" w:right="0" w:firstLine="420"/>
        <w:jc w:val="both"/>
        <w:sectPr>
          <w:headerReference r:id="rId27" w:type="default"/>
          <w:footerReference r:id="rId29" w:type="default"/>
          <w:headerReference r:id="rId28" w:type="even"/>
          <w:footerReference r:id="rId30" w:type="even"/>
          <w:footnotePr>
            <w:numFmt w:val="decimal"/>
          </w:footnotePr>
          <w:type w:val="continuous"/>
          <w:pgSz w:w="11900" w:h="16840"/>
          <w:pgMar w:top="1783" w:right="1045" w:bottom="1440" w:left="1038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牺牲阳极应贮存在室内库房。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>附录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（规范性附录）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牺牲阳极体-铁脚间接触电阻测定方法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A.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测量方法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通以恒定的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5A</w:t>
      </w:r>
      <w:r>
        <w:rPr>
          <w:color w:val="000000"/>
          <w:spacing w:val="0"/>
          <w:w w:val="100"/>
          <w:position w:val="0"/>
        </w:rPr>
        <w:t>直流电，测定牺牲阳极体-铁脚间的电压降，计算牺牲阳极体与铁脚间的接触电阻。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A. 1.1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测量电路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</w:rPr>
        <w:t>测定牺牲阳极体与铁脚间的接触电阻电路见图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A.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。</w:t>
      </w:r>
    </w:p>
    <w:p>
      <w:pPr>
        <w:widowControl w:val="0"/>
        <w:jc w:val="left"/>
        <w:rPr>
          <w:sz w:val="2"/>
          <w:szCs w:val="2"/>
        </w:rPr>
      </w:pPr>
      <w:r>
        <w:drawing>
          <wp:inline distT="0" distB="0" distL="114300" distR="114300">
            <wp:extent cx="3785870" cy="2048510"/>
            <wp:effectExtent l="0" t="0" r="5080" b="8890"/>
            <wp:docPr id="66" name="Picut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utre 6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78587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leader="hyphen" w:pos="413"/>
        </w:tabs>
        <w:bidi w:val="0"/>
        <w:spacing w:before="0" w:after="6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7"/>
          <w:szCs w:val="17"/>
        </w:rPr>
        <w:t>稳流器；</w:t>
      </w:r>
    </w:p>
    <w:p>
      <w:pPr>
        <w:pStyle w:val="2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408"/>
        </w:tabs>
        <w:bidi w:val="0"/>
        <w:spacing w:before="0" w:after="60" w:line="240" w:lineRule="auto"/>
        <w:ind w:left="0" w:right="0" w:firstLine="0"/>
        <w:jc w:val="left"/>
        <w:rPr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—</w:t>
      </w:r>
      <w:r>
        <w:rPr>
          <w:color w:val="000000"/>
          <w:spacing w:val="0"/>
          <w:w w:val="100"/>
          <w:position w:val="0"/>
          <w:sz w:val="17"/>
          <w:szCs w:val="17"/>
        </w:rPr>
        <w:t>精度为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0.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01</w:t>
      </w:r>
      <w:r>
        <w:rPr>
          <w:color w:val="000000"/>
          <w:spacing w:val="0"/>
          <w:w w:val="100"/>
          <w:position w:val="0"/>
          <w:sz w:val="17"/>
          <w:szCs w:val="17"/>
        </w:rPr>
        <w:t>级标准电阻，阳值为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0.001</w:t>
      </w:r>
    </w:p>
    <w:p>
      <w:pPr>
        <w:pStyle w:val="2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408"/>
        </w:tabs>
        <w:bidi w:val="0"/>
        <w:spacing w:before="0" w:after="6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—</w:t>
      </w:r>
      <w:r>
        <w:rPr>
          <w:color w:val="000000"/>
          <w:spacing w:val="0"/>
          <w:w w:val="100"/>
          <w:position w:val="0"/>
          <w:sz w:val="17"/>
          <w:szCs w:val="17"/>
        </w:rPr>
        <w:t>双刀双掷开关；</w:t>
      </w:r>
    </w:p>
    <w:p>
      <w:pPr>
        <w:widowControl w:val="0"/>
        <w:spacing w:after="59" w:line="1" w:lineRule="exact"/>
      </w:pPr>
    </w:p>
    <w:p>
      <w:pPr>
        <w:pStyle w:val="27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949"/>
        </w:tabs>
        <w:bidi w:val="0"/>
        <w:spacing w:before="0" w:after="60" w:line="240" w:lineRule="auto"/>
        <w:ind w:left="0" w:right="0" w:firstLine="360"/>
        <w:jc w:val="left"/>
        <w:rPr>
          <w:sz w:val="17"/>
          <w:szCs w:val="17"/>
        </w:rPr>
      </w:pPr>
      <w:bookmarkStart w:id="47" w:name="bookmark47"/>
      <w:bookmarkEnd w:id="4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—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直流放大器；</w:t>
      </w:r>
    </w:p>
    <w:p>
      <w:pPr>
        <w:pStyle w:val="27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949"/>
        </w:tabs>
        <w:bidi w:val="0"/>
        <w:spacing w:before="0" w:after="60" w:line="240" w:lineRule="auto"/>
        <w:ind w:left="0" w:right="0" w:firstLine="360"/>
        <w:jc w:val="left"/>
      </w:pPr>
      <w:bookmarkStart w:id="48" w:name="bookmark48"/>
      <w:bookmarkEnd w:id="4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-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数字电压表（阻抗大于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10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MQ,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精度为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0.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001 V）.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A.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牺牲阳极体-铁脚间接触电阻测量线路图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A.1.2</w:t>
      </w:r>
      <w:r>
        <w:rPr>
          <w:color w:val="000000"/>
          <w:spacing w:val="0"/>
          <w:w w:val="100"/>
          <w:position w:val="0"/>
        </w:rPr>
        <w:t>测试步骤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A. 1.2.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在牺牲阳极产品上表面和两侧面的左、中、右各三点分别拧上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M4</w:t>
      </w:r>
      <w:r>
        <w:rPr>
          <w:color w:val="000000"/>
          <w:spacing w:val="0"/>
          <w:w w:val="100"/>
          <w:position w:val="0"/>
        </w:rPr>
        <w:t>铜棒，测点深度应大于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10 mm,</w:t>
      </w:r>
      <w:r>
        <w:rPr>
          <w:color w:val="000000"/>
          <w:spacing w:val="0"/>
          <w:w w:val="100"/>
          <w:position w:val="0"/>
        </w:rPr>
        <w:t>但不得接触铁脚。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A. 1. 2.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2</w:t>
      </w:r>
      <w:r>
        <w:rPr>
          <w:color w:val="000000"/>
          <w:spacing w:val="0"/>
          <w:w w:val="100"/>
          <w:position w:val="0"/>
        </w:rPr>
        <w:t>双刀双掷开关投向标准电阻两端，直流放大器放大倍数取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0,</w:t>
      </w:r>
      <w:r>
        <w:rPr>
          <w:color w:val="000000"/>
          <w:spacing w:val="0"/>
          <w:w w:val="100"/>
          <w:position w:val="0"/>
        </w:rPr>
        <w:t>调节稳流器，使数字电压表读</w:t>
      </w:r>
    </w:p>
    <w:p>
      <w:pPr>
        <w:pStyle w:val="3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数为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0.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500 0 V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31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A. 1.2.3</w:t>
      </w:r>
      <w:r>
        <w:rPr>
          <w:color w:val="000000"/>
          <w:spacing w:val="0"/>
          <w:w w:val="100"/>
          <w:position w:val="0"/>
        </w:rPr>
        <w:t>把双刀双掷开关投向牺牲阳极体••铁脚之间，逐点测量两者间的电压降。</w:t>
      </w:r>
    </w:p>
    <w:p>
      <w:pPr>
        <w:pStyle w:val="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A. 1-3</w:t>
      </w:r>
      <w:r>
        <w:rPr>
          <w:color w:val="000000"/>
          <w:spacing w:val="0"/>
          <w:w w:val="100"/>
          <w:position w:val="0"/>
        </w:rPr>
        <w:t>数据处理</w:t>
      </w:r>
    </w:p>
    <w:p>
      <w:pPr>
        <w:pStyle w:val="3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取牺牲阳极上的各测点和铁脚间电压降的算术平均值，按公式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・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  <w:sz w:val="20"/>
          <w:szCs w:val="20"/>
        </w:rPr>
        <w:t>）</w:t>
      </w:r>
      <w:r>
        <w:rPr>
          <w:color w:val="000000"/>
          <w:spacing w:val="0"/>
          <w:w w:val="100"/>
          <w:position w:val="0"/>
        </w:rPr>
        <w:t>计算牺牲阳极体「铁脚之间的</w:t>
      </w:r>
    </w:p>
    <w:p>
      <w:pPr>
        <w:pStyle w:val="3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3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rFonts w:hint="eastAsia" w:eastAsia="宋体"/>
          <w:color w:val="000000"/>
          <w:spacing w:val="0"/>
          <w:w w:val="100"/>
          <w:position w:val="0"/>
          <w:lang w:eastAsia="zh-CN"/>
        </w:rPr>
      </w:pPr>
      <w:r>
        <w:rPr>
          <w:rFonts w:hint="eastAsia" w:eastAsia="宋体"/>
          <w:color w:val="000000"/>
          <w:spacing w:val="0"/>
          <w:w w:val="100"/>
          <w:position w:val="0"/>
          <w:lang w:eastAsia="zh-CN"/>
        </w:rPr>
        <w:drawing>
          <wp:inline distT="0" distB="0" distL="114300" distR="114300">
            <wp:extent cx="6231890" cy="642620"/>
            <wp:effectExtent l="0" t="0" r="16510" b="5080"/>
            <wp:docPr id="21" name="图片 21" descr="160534416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605344163(1)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23189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3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3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3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widowControl w:val="0"/>
        <w:spacing w:after="159" w:line="1" w:lineRule="exact"/>
      </w:pP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式中：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R</w:t>
      </w:r>
      <w:r>
        <w:rPr>
          <w:color w:val="000000"/>
          <w:spacing w:val="0"/>
          <w:w w:val="100"/>
          <w:position w:val="0"/>
          <w:sz w:val="19"/>
          <w:szCs w:val="19"/>
        </w:rPr>
        <w:t>——牺牲阳极体与铁脚之间的接触电阻，单位为欧［姆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］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（</w:t>
      </w:r>
      <w:r>
        <w:rPr>
          <w:rFonts w:hint="eastAsia"/>
          <w:color w:val="000000"/>
          <w:spacing w:val="0"/>
          <w:w w:val="100"/>
          <w:position w:val="0"/>
          <w:sz w:val="20"/>
          <w:szCs w:val="20"/>
          <w:lang w:val="en-US" w:eastAsia="zh-CN" w:bidi="en-US"/>
        </w:rPr>
        <w:t>Ω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）；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360"/>
        <w:jc w:val="left"/>
      </w:pP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u</w:t>
      </w:r>
      <w:r>
        <w:rPr>
          <w:color w:val="000000"/>
          <w:spacing w:val="0"/>
          <w:w w:val="100"/>
          <w:position w:val="0"/>
        </w:rPr>
        <w:t>一牺牲阳极表面上的各测点和铁脚间电压降的算术平均值，单位为伏［特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］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）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</w:p>
    <w:p>
      <w:pPr>
        <w:pStyle w:val="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A.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2</w:t>
      </w:r>
      <w:r>
        <w:rPr>
          <w:color w:val="000000"/>
          <w:spacing w:val="0"/>
          <w:w w:val="100"/>
          <w:position w:val="0"/>
        </w:rPr>
        <w:t>注意事项</w:t>
      </w:r>
    </w:p>
    <w:p>
      <w:pPr>
        <w:widowControl w:val="0"/>
        <w:jc w:val="center"/>
        <w:rPr>
          <w:sz w:val="2"/>
          <w:szCs w:val="2"/>
        </w:rPr>
        <w:sectPr>
          <w:headerReference r:id="rId31" w:type="default"/>
          <w:footerReference r:id="rId33" w:type="default"/>
          <w:headerReference r:id="rId32" w:type="even"/>
          <w:footerReference r:id="rId34" w:type="even"/>
          <w:footnotePr>
            <w:numFmt w:val="decimal"/>
          </w:footnotePr>
          <w:pgSz w:w="11900" w:h="16840"/>
          <w:pgMar w:top="1783" w:right="1045" w:bottom="1440" w:left="1038" w:header="0" w:footer="1012" w:gutter="0"/>
          <w:pgNumType w:start="14"/>
          <w:cols w:space="720" w:num="1"/>
          <w:rtlGutter w:val="0"/>
          <w:docGrid w:linePitch="360" w:charSpace="0"/>
        </w:sectPr>
      </w:pPr>
      <w:r>
        <w:drawing>
          <wp:inline distT="0" distB="0" distL="114300" distR="114300">
            <wp:extent cx="5419090" cy="243840"/>
            <wp:effectExtent l="0" t="0" r="10160" b="3810"/>
            <wp:docPr id="71" name="Picut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utre 71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41909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7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0"/>
        <w:jc w:val="center"/>
        <w:rPr>
          <w:sz w:val="17"/>
          <w:szCs w:val="17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shd w:val="clear" w:color="auto" w:fill="FFFFFF"/>
          <w:lang w:val="zh-TW" w:eastAsia="zh-TW" w:bidi="zh-TW"/>
        </w:rPr>
        <w:t>中华人</w:t>
      </w:r>
      <w:bookmarkStart w:id="49" w:name="_GoBack"/>
      <w:bookmarkEnd w:id="49"/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shd w:val="clear" w:color="auto" w:fill="FFFFFF"/>
          <w:lang w:val="zh-TW" w:eastAsia="zh-TW" w:bidi="zh-TW"/>
        </w:rPr>
        <w:t>民共和国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国家标准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80" w:line="312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锌-铝-镉合金牺牲阳极</w:t>
      </w:r>
    </w:p>
    <w:p>
      <w:pPr>
        <w:pStyle w:val="27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646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GB/T 4950—2002</w:t>
      </w:r>
    </w:p>
    <w:p>
      <w:pPr>
        <w:pStyle w:val="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160" w:right="0" w:firstLine="0"/>
        <w:jc w:val="left"/>
        <w:rPr>
          <w:sz w:val="17"/>
          <w:szCs w:val="17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中国标准出版社出版</w:t>
      </w:r>
    </w:p>
    <w:p>
      <w:pPr>
        <w:pStyle w:val="27"/>
        <w:keepNext w:val="0"/>
        <w:keepLines w:val="0"/>
        <w:widowControl w:val="0"/>
        <w:shd w:val="clear" w:color="auto" w:fill="auto"/>
        <w:bidi w:val="0"/>
        <w:spacing w:before="0" w:after="0" w:line="298" w:lineRule="exact"/>
        <w:ind w:left="0" w:right="0" w:firstLine="0"/>
        <w:jc w:val="center"/>
        <w:rPr>
          <w:sz w:val="17"/>
          <w:szCs w:val="17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北京复兴门外三里河北街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16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号</w:t>
      </w:r>
    </w:p>
    <w:p>
      <w:pPr>
        <w:pStyle w:val="27"/>
        <w:keepNext w:val="0"/>
        <w:keepLines w:val="0"/>
        <w:widowControl w:val="0"/>
        <w:shd w:val="clear" w:color="auto" w:fill="auto"/>
        <w:bidi w:val="0"/>
        <w:spacing w:before="0" w:after="0" w:line="298" w:lineRule="exact"/>
        <w:ind w:left="6520" w:right="0" w:firstLine="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邮政编码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100045</w:t>
      </w:r>
    </w:p>
    <w:p>
      <w:pPr>
        <w:pStyle w:val="27"/>
        <w:keepNext w:val="0"/>
        <w:keepLines w:val="0"/>
        <w:widowControl w:val="0"/>
        <w:shd w:val="clear" w:color="auto" w:fill="auto"/>
        <w:bidi w:val="0"/>
        <w:spacing w:before="0" w:after="0" w:line="298" w:lineRule="exact"/>
        <w:ind w:left="6160" w:right="0" w:firstLine="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电话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68523946 68517548</w:t>
      </w:r>
    </w:p>
    <w:p>
      <w:pPr>
        <w:pStyle w:val="27"/>
        <w:keepNext w:val="0"/>
        <w:keepLines w:val="0"/>
        <w:widowControl w:val="0"/>
        <w:shd w:val="clear" w:color="auto" w:fill="auto"/>
        <w:bidi w:val="0"/>
        <w:spacing w:before="0" w:after="280" w:line="298" w:lineRule="exact"/>
        <w:ind w:left="0" w:right="0" w:firstLine="0"/>
        <w:jc w:val="center"/>
        <w:rPr>
          <w:sz w:val="17"/>
          <w:szCs w:val="17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中国标准出版社秦皇岛印刷厂印刷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br w:type="textWrapping"/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新华书店北京发行所发行各地新华书店经售</w:t>
      </w:r>
    </w:p>
    <w:p>
      <w:pPr>
        <w:pStyle w:val="27"/>
        <w:keepNext w:val="0"/>
        <w:keepLines w:val="0"/>
        <w:widowControl w:val="0"/>
        <w:shd w:val="clear" w:color="auto" w:fill="auto"/>
        <w:bidi w:val="0"/>
        <w:spacing w:before="0" w:after="0" w:line="283" w:lineRule="exact"/>
        <w:ind w:left="5320" w:right="0" w:firstLine="0"/>
        <w:jc w:val="left"/>
        <w:rPr>
          <w:sz w:val="17"/>
          <w:szCs w:val="17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开本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880X1230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1/16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印张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字数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25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千字</w:t>
      </w:r>
    </w:p>
    <w:p>
      <w:pPr>
        <w:pStyle w:val="27"/>
        <w:keepNext w:val="0"/>
        <w:keepLines w:val="0"/>
        <w:widowControl w:val="0"/>
        <w:shd w:val="clear" w:color="auto" w:fill="auto"/>
        <w:bidi w:val="0"/>
        <w:spacing w:before="0" w:after="360" w:line="283" w:lineRule="exact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2003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月第一版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2003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月第一次印刷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br w:type="textWrapping"/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印数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 — 1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500</w:t>
      </w:r>
    </w:p>
    <w:p>
      <w:pPr>
        <w:pStyle w:val="2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580" w:right="0" w:firstLine="0"/>
        <w:jc w:val="left"/>
        <w:rPr>
          <w:sz w:val="17"/>
          <w:szCs w:val="17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书号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155066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・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1-18996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定价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12.00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元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6160" w:right="0" w:firstLine="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网址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www. bzcbs. com</w:t>
      </w:r>
    </w:p>
    <w:p>
      <w:pPr>
        <w:pStyle w:val="2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drawing>
          <wp:anchor distT="0" distB="0" distL="114300" distR="114300" simplePos="0" relativeHeight="125830144" behindDoc="0" locked="0" layoutInCell="1" allowOverlap="1">
            <wp:simplePos x="0" y="0"/>
            <wp:positionH relativeFrom="page">
              <wp:posOffset>1207770</wp:posOffset>
            </wp:positionH>
            <wp:positionV relativeFrom="paragraph">
              <wp:posOffset>12700</wp:posOffset>
            </wp:positionV>
            <wp:extent cx="1377950" cy="969010"/>
            <wp:effectExtent l="0" t="0" r="12700" b="2540"/>
            <wp:wrapSquare wrapText="right"/>
            <wp:docPr id="72" name="Shap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Shape 7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*</w:t>
      </w:r>
    </w:p>
    <w:p>
      <w:pPr>
        <w:pStyle w:val="27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3800" w:right="0" w:firstLine="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科目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627—461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3520" w:right="0" w:firstLine="0"/>
        <w:jc w:val="left"/>
      </w:pPr>
      <w:r>
        <w:rPr>
          <w:color w:val="000000"/>
          <w:spacing w:val="0"/>
          <w:w w:val="100"/>
          <w:position w:val="0"/>
        </w:rPr>
        <w:t>版权专有侵权必究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举报电话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010）68533533</w:t>
      </w:r>
    </w:p>
    <w:sectPr>
      <w:headerReference r:id="rId35" w:type="default"/>
      <w:footerReference r:id="rId37" w:type="default"/>
      <w:headerReference r:id="rId36" w:type="even"/>
      <w:footerReference r:id="rId38" w:type="even"/>
      <w:footnotePr>
        <w:numFmt w:val="decimal"/>
      </w:footnotePr>
      <w:pgSz w:w="11900" w:h="16840"/>
      <w:pgMar w:top="8655" w:right="1041" w:bottom="1189" w:left="1523" w:header="8227" w:footer="761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6559550</wp:posOffset>
              </wp:positionH>
              <wp:positionV relativeFrom="page">
                <wp:posOffset>9897745</wp:posOffset>
              </wp:positionV>
              <wp:extent cx="27305" cy="7302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516.5pt;margin-top:779.35pt;height:5.75pt;width:2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ohHJjNgAAAAP&#10;AQAADwAAAGRycy9kb3ducmV2LnhtbE2PzU7DMBCE70i8g7VI3KjdRiVRiNNDJS7cKAiJmxtv4wj/&#10;RLabJm/P5gS3nd3R7DfNYXaWTRjTELyE7UYAQ98FPfhewufH61MFLGXltbLBo4QFExza+7tG1Trc&#10;/DtOp9wzCvGpVhJMzmPNeeoMOpU2YURPt0uITmWSsec6qhuFO8t3QjxzpwZPH4wa8Wiw+zldnYRy&#10;/go4Jjzi92XqohmWyr4tUj4+bMULsIxz/jPDik/o0BLTOVy9TsySFkVBZTJN+31VAls9oigLYOd1&#10;V4od8Lbh/3u0v1BLAwQUAAAACACHTuJAkf8KOYsBAAAhAwAADgAAAGRycy9lMm9Eb2MueG1srVLb&#10;TsMwDH1H4h+ivLN2Q1xUrUMgNISEAAn4gCxN1khNHMXZ2v09TtYNBG+Il9S3Hh8fe34z2I5tVUAD&#10;rubTScmZchIa49Y1/3hfnl1zhlG4RnTgVM13CvnN4vRk3vtKzaCFrlGBEYjDqvc1b2P0VVGgbJUV&#10;OAGvHCU1BCsiuWFdNEH0hG67YlaWl0UPofEBpEKk6P0+yRcZX2sl44vWqCLrak7cYn5DflfpLRZz&#10;Ua2D8K2RIw3xBxZWGEdNj1D3Igq2CeYXlDUyAIKOEwm2AK2NVHkGmmZa/pjmrRVe5VlIHPRHmfD/&#10;YOXz9jUw09Duppw5YWlHuS0jn8TpPVZU8+apKg53MFDhIY4UTDMPOtj0pWkY5Unm3VFaNUQmKTi7&#10;Oi8vOJOUIWt2kTCKr199wPigwLJk1DzQ3rKcYvuEcV96KEmdHCxN16V44rfnkaw4rIaR9AqaHXHu&#10;abU1d3R7nHWPjpRLV3AwwsFYjUYCR3+7idQg902oe6ixGe0hMx9vJi36u5+rvi578Q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CiEcmM2AAAAA8BAAAPAAAAAAAAAAEAIAAAACIAAABkcnMvZG93bnJl&#10;di54bWxQSwECFAAUAAAACACHTuJAkf8KOYsBAAAhAwAADgAAAAAAAAABACAAAAAn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821055</wp:posOffset>
              </wp:positionH>
              <wp:positionV relativeFrom="page">
                <wp:posOffset>9870440</wp:posOffset>
              </wp:positionV>
              <wp:extent cx="42545" cy="79375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3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6" o:spid="_x0000_s1026" o:spt="202" type="#_x0000_t202" style="position:absolute;left:0pt;margin-left:64.65pt;margin-top:777.2pt;height:6.25pt;width:3.3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e1oKN9gAAAAN&#10;AQAADwAAAGRycy9kb3ducmV2LnhtbE2PzU7DMBCE70i8g7VI3KjTv9CGOD1U4sKNgpC4ufE2jojX&#10;ke2myduzOcFtZ3c0+015GF0nBgyx9aRguchAINXetNQo+Px4fdqBiEmT0Z0nVDBhhEN1f1fqwvgb&#10;veNwSo3gEIqFVmBT6gspY23R6bjwPRLfLj44nViGRpqgbxzuOrnKslw63RJ/sLrHo8X653R1Cp7H&#10;L499xCN+X4Y62HbadW+TUo8Py+wFRMIx/Zlhxmd0qJjp7K9kouhYr/ZrtvKw3W42IGbLOud653mV&#10;53uQVSn/t6h+AVBLAwQUAAAACACHTuJAUQmuho4BAAAhAwAADgAAAGRycy9lMm9Eb2MueG1srVLb&#10;TsMwDH1H4h+ivLOOsXGp1iEQAiEhQAI+IEuTNVITR3FYu7/HyboNwRviJfWtx8fHnl/3tmVrFdCA&#10;q/jpaMyZchJq41YV/3i/P7nkDKNwtWjBqYpvFPLrxfHRvPOlmkADba0CIxCHZecr3sToy6JA2Sgr&#10;cAReOUpqCFZEcsOqqIPoCN22xWQ8Pi86CLUPIBUiRe+2Sb7I+ForGV+0RhVZW3HiFvMb8rtMb7GY&#10;i3IVhG+MHGiIP7Cwwjhquoe6E1Gwz2B+QVkjAyDoOJJgC9DaSJVnoGlOxz+meWuEV3kWEgf9Xib8&#10;P1j5vH4NzNQVn51z5oSlHeW2jHwSp/NYUs2bp6rY30JPS97FkYJp5l4Hm740DaM8ybzZS6v6yCQF&#10;p5PZdMaZpMzF1dnFLGEUh199wPigwLJkVDzQ3rKcYv2EcVu6K0mdHNybtk3xxG/LI1mxX/YD6SXU&#10;G+Lc0Wor7uj2OGsfHSmXrmBnhJ2xHIwEjv7mM1KD3DehbqGGZrSHzHy4mbTo736uOlz24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7Wgo32AAAAA0BAAAPAAAAAAAAAAEAIAAAACIAAABkcnMvZG93&#10;bnJldi54bWxQSwECFAAUAAAACACHTuJAUQmuho4BAAAh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951865</wp:posOffset>
              </wp:positionH>
              <wp:positionV relativeFrom="page">
                <wp:posOffset>9879965</wp:posOffset>
              </wp:positionV>
              <wp:extent cx="103505" cy="76200"/>
              <wp:effectExtent l="0" t="0" r="0" b="0"/>
              <wp:wrapNone/>
              <wp:docPr id="60" name="Shap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3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0" o:spid="_x0000_s1026" o:spt="202" type="#_x0000_t202" style="position:absolute;left:0pt;margin-left:74.95pt;margin-top:777.95pt;height:6pt;width:8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y4gTbdcAAAAN&#10;AQAADwAAAGRycy9kb3ducmV2LnhtbE2PzU7DMBCE70i8g7VI3KjTiqRNGqeHSly4URASNzfexlH9&#10;E9lumrw9mxPcZnZHs9/Wh8kaNmKIvXcC1qsMGLrWq951Ar4+3152wGKSTknjHQqYMcKheXyoZaX8&#10;3X3geEodoxIXKylApzRUnMdWo5Vx5Qd0tLv4YGUiGzqugrxTuTV8k2UFt7J3dEHLAY8a2+vpZgVs&#10;p2+PQ8Qj/lzGNuh+3pn3WYjnp3W2B5ZwSn9hWPAJHRpiOvubU5EZ8q9lSVESeZ6TWiJFsQF2XkbF&#10;tgTe1Pz/F80vUEsDBBQAAAAIAIdO4kARyjBWjAEAACIDAAAOAAAAZHJzL2Uyb0RvYy54bWytUsFO&#10;wzAMvSPxD1HurN0QA1XrJhACISFAAj4gS5M1UhNHcVi7v8fJuoHghrgkju08P/t5sRpsx7YqoAFX&#10;8+mk5Ew5CY1xm5q/v92dXXGGUbhGdOBUzXcK+Wp5erLofaVm0ELXqMAIxGHV+5q3MfqqKFC2ygqc&#10;gFeOghqCFZGeYVM0QfSEbrtiVpbzoofQ+ABSIZL3dh/ky4yvtZLxWWtUkXU1J24xnyGf63QWy4Wo&#10;NkH41siRhvgDCyuMo6JHqFsRBfsI5heUNTIAgo4TCbYArY1UuQfqZlr+6Oa1FV7lXmg46I9jwv+D&#10;lU/bl8BMU/M5jccJSxrlsozeNJzeY0U5r56y4nADA4l88CM5U8+DDjbd1A2jOOHsjqNVQ2QyfSrP&#10;L8oLziSFLuekXAIpvv76gPFegWXJqHkg4fI8xfYR4z71kJJKObgzXZf8ieCeSLLisB5G1mtodkS6&#10;J21r7mj5OOseHI0urcHBCAdjPRoJHP31R6QCuW5C3UONxUiIzHxcmqT093fO+lrt5S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DLiBNt1wAAAA0BAAAPAAAAAAAAAAEAIAAAACIAAABkcnMvZG93bnJl&#10;di54bWxQSwECFAAUAAAACACHTuJAEcowVowBAAAiAwAADgAAAAAAAAABACAAAAAm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951865</wp:posOffset>
              </wp:positionH>
              <wp:positionV relativeFrom="page">
                <wp:posOffset>9879965</wp:posOffset>
              </wp:positionV>
              <wp:extent cx="103505" cy="76200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3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4" o:spid="_x0000_s1026" o:spt="202" type="#_x0000_t202" style="position:absolute;left:0pt;margin-left:74.95pt;margin-top:777.95pt;height:6pt;width:8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y4gTbdcAAAAN&#10;AQAADwAAAGRycy9kb3ducmV2LnhtbE2PzU7DMBCE70i8g7VI3KjTiqRNGqeHSly4URASNzfexlH9&#10;E9lumrw9mxPcZnZHs9/Wh8kaNmKIvXcC1qsMGLrWq951Ar4+3152wGKSTknjHQqYMcKheXyoZaX8&#10;3X3geEodoxIXKylApzRUnMdWo5Vx5Qd0tLv4YGUiGzqugrxTuTV8k2UFt7J3dEHLAY8a2+vpZgVs&#10;p2+PQ8Qj/lzGNuh+3pn3WYjnp3W2B5ZwSn9hWPAJHRpiOvubU5EZ8q9lSVESeZ6TWiJFsQF2XkbF&#10;tgTe1Pz/F80vUEsDBBQAAAAIAIdO4kDljgJ+jQEAACIDAAAOAAAAZHJzL2Uyb0RvYy54bWytUsFO&#10;wzAMvSPxD1HurGXAQNW6CYRASAiQgA/I0mSN1MRRHNbu73GybiC4IS6JYzvPz36eLwfbsY0KaMDV&#10;/HRScqachMa4dc3f3+5OrjjDKFwjOnCq5luFfLk4Ppr3vlJTaKFrVGAE4rDqfc3bGH1VFChbZQVO&#10;wCtHQQ3BikjPsC6aIHpCt10xLctZ0UNofACpEMl7uwvyRcbXWsn4rDWqyLqaE7eYz5DPVTqLxVxU&#10;6yB8a+RIQ/yBhRXGUdED1K2Ign0E8wvKGhkAQceJBFuA1kaq3AN1c1r+6Oa1FV7lXmg46A9jwv+D&#10;lU+bl8BMU/PZOWdOWNIol2X0puH0HivKefWUFYcbGEjkvR/JmXoedLDppm4YxWnM28No1RCZTJ/K&#10;s4vygjNJocsZKZdAiq+/PmC8V2BZMmoeSLg8T7F5xLhL3aekUg7uTNclfyK4I5KsOKyGkfUKmi2R&#10;7knbmjtaPs66B0ejS2uwN8LeWI1GAkd//RGpQK6bUHdQYzESIjMflyYp/f2ds75We/E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y4gTbdcAAAANAQAADwAAAAAAAAABACAAAAAiAAAAZHJzL2Rvd25y&#10;ZXYueG1sUEsBAhQAFAAAAAgAh07iQOWOAn6NAQAAIgMAAA4AAAAAAAAAAQAgAAAAJg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6559550</wp:posOffset>
              </wp:positionH>
              <wp:positionV relativeFrom="page">
                <wp:posOffset>9897745</wp:posOffset>
              </wp:positionV>
              <wp:extent cx="27305" cy="7302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516.5pt;margin-top:779.35pt;height:5.75pt;width:2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ohHJjNgAAAAP&#10;AQAADwAAAGRycy9kb3ducmV2LnhtbE2PzU7DMBCE70i8g7VI3KjdRiVRiNNDJS7cKAiJmxtv4wj/&#10;RLabJm/P5gS3nd3R7DfNYXaWTRjTELyE7UYAQ98FPfhewufH61MFLGXltbLBo4QFExza+7tG1Trc&#10;/DtOp9wzCvGpVhJMzmPNeeoMOpU2YURPt0uITmWSsec6qhuFO8t3QjxzpwZPH4wa8Wiw+zldnYRy&#10;/go4Jjzi92XqohmWyr4tUj4+bMULsIxz/jPDik/o0BLTOVy9TsySFkVBZTJN+31VAls9oigLYOd1&#10;V4od8Lbh/3u0v1BLAwQUAAAACACHTuJAqZX2CYoBAAAhAwAADgAAAGRycy9lMm9Eb2MueG1srVJb&#10;S8MwFH4X/A8h767dxAtl3VCGIogK6g/I0mQNNDkhJ67dv/ck66bom/iSnlu/7zuX+XKwHduqgAZc&#10;zaeTkjPlJDTGbWr+/nZ3ds0ZRuEa0YFTNd8p5MvF6cm895WaQQtdowIjEIdV72vexuirokDZKitw&#10;Al45SmoIVkRyw6ZogugJ3XbFrCwvix5C4wNIhUjR1T7JFxlfayXjs9aoIutqTtpifkN+1+ktFnNR&#10;bYLwrZGjDPEHFVYYR6RHqJWIgn0E8wvKGhkAQceJBFuA1kaq3AN1My1/dPPaCq9yLzQc9Mcx4f/B&#10;yqftS2Cmod1dcOaEpR1lWkY+Daf3WFHNq6eqONzCQIWHOFIw9TzoYNOXumGUpzHvjqNVQ2SSgrOr&#10;85IIJGXImmXs4utXHzDeK7AsGTUPtLc8TrF9xEgyqPRQkpgc3JmuS/Gkb68jWXFYD6PoNTQ70tzT&#10;amvu6PY46x4cTS5dwcEIB2M9Ggkc/c1HJILMm1D3UCMZ7SHLGW8mLfq7n6u+Lnvx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KIRyYzYAAAADwEAAA8AAAAAAAAAAQAgAAAAIgAAAGRycy9kb3ducmV2&#10;LnhtbFBLAQIUABQAAAAIAIdO4kCplfYJigEAACEDAAAOAAAAAAAAAAEAIAAAACcBAABkcnMvZTJv&#10;RG9jLnhtbFBLBQYAAAAABgAGAFkBAAA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6475730</wp:posOffset>
              </wp:positionH>
              <wp:positionV relativeFrom="page">
                <wp:posOffset>9890760</wp:posOffset>
              </wp:positionV>
              <wp:extent cx="33655" cy="7620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1026" o:spt="202" type="#_x0000_t202" style="position:absolute;left:0pt;margin-left:509.9pt;margin-top:778.8pt;height:6pt;width:2.6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dvR/u9kAAAAP&#10;AQAADwAAAGRycy9kb3ducmV2LnhtbE2PvW7DMAyE9wJ5B4EBujWSA9hJXMsZAnTp1rQokE2xGNuo&#10;fgxJcey3Lz21G488HL+rjpM1bMQQe+8kZBsBDF3jde9aCV+fby97YDEpp5XxDiXMGOFYr54qVWr/&#10;cB84nlPLKMTFUknoUhpKzmPToVVx4wd0dLv5YFUiGVqug3pQuDV8K0TBreodfejUgKcOm5/z3UrY&#10;Td8eh4gnvNzGJnT9vDfvs5TP60y8Aks4pT8zLPiEDjUxXf3d6cgMaZEdiD3RlOe7AtjiEds8A3Zd&#10;dsWhAF5X/H+P+hdQSwMEFAAAAAgAh07iQJmYsM+NAQAAIQMAAA4AAABkcnMvZTJvRG9jLnhtbK1S&#10;20oDMRB9F/yHkHe7baVVlm6LIoogKlQ/IM0m3cAmEzKxu/17J+m2ir6JL9m57Zkzc2ax6m3Ldiqg&#10;AVfxyWjMmXISauO2FX9/u7+45gyjcLVowamK7xXy1fL8bNH5Uk2hgbZWgRGIw7LzFW9i9GVRoGyU&#10;FTgCrxwlNQQrIrlhW9RBdIRu22I6Hs+LDkLtA0iFSNG7Q5IvM77WSsYXrVFF1lacuMX8hvxu0lss&#10;F6LcBuEbIwca4g8srDCOmp6g7kQU7COYX1DWyAAIOo4k2AK0NlLlGWiayfjHNOtGeJVnoeWgP60J&#10;/w9WPu9eAzN1xadTzpywpFFuy8in5XQeS6pZe6qK/S30JPIxjhRMM/c62PSlaRjlac3702pVH5mk&#10;4OXlfDbjTFLmak7CJYzi61cfMD4osCwZFQ+kW16n2D1hPJQeS1InB/embVM88TvwSFbsN/1AegP1&#10;njh3JG3FHd0eZ+2jo82lKzga4WhsBiOBo7/5iNQg902oB6ihGemQmQ83k4T+7ueqr8te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29H+72QAAAA8BAAAPAAAAAAAAAAEAIAAAACIAAABkcnMvZG93&#10;bnJldi54bWxQSwECFAAUAAAACACHTuJAmZiwz40BAAAhAwAADgAAAAAAAAABACAAAAAo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9887585</wp:posOffset>
              </wp:positionV>
              <wp:extent cx="42545" cy="8255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26" o:spt="202" type="#_x0000_t202" style="position:absolute;left:0pt;margin-left:70.45pt;margin-top:778.55pt;height:6.5pt;width:3.3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8U8haNcAAAAN&#10;AQAADwAAAGRycy9kb3ducmV2LnhtbE2PMU/DMBCFdyT+g3VIbNQOapsS4nSoxMJGQZXY3PgaR9jn&#10;yHbT5N/jTLDdu3t69716PznLRgyx9yShWAlgSK3XPXUSvj7fnnbAYlKklfWEEmaMsG/u72pVaX+j&#10;DxyPqWM5hGKlJJiUhorz2Bp0Kq78gJRvFx+cSlmGjuugbjncWf4sxJY71VP+YNSAB4Ptz/HqJJTT&#10;yeMQ8YDfl7ENpp939n2W8vGhEK/AEk7pzwwLfkaHJjOd/ZV0ZDbrtXjJ1jxsNmUBbLGsyy2w87Iq&#10;RQG8qfn/Fs0vUEsDBBQAAAAIAIdO4kCWY9vIjgEAACEDAAAOAAAAZHJzL2Uyb0RvYy54bWytUm1L&#10;wzAQ/i74H0K+u87iZJR1QxFFEBWmPyBLkzXQ5EIurt2/95J1U/Sb+CW9tz733HO3WA22YzsV0ICr&#10;+eVkyplyEhrjtjV/f7u/mHOGUbhGdOBUzfcK+Wp5frbofaVKaKFrVGAE4rDqfc3bGH1VFChbZQVO&#10;wCtHSQ3Bikhu2BZNED2h264op9ProofQ+ABSIVL07pDky4yvtZLxRWtUkXU1J24xvyG/m/QWy4Wo&#10;tkH41siRhvgDCyuMo6YnqDsRBfsI5heUNTIAgo4TCbYArY1UeQaa5nL6Y5p1K7zKs5A46E8y4f/B&#10;yufda2CmqXl5zZkTlnaU2zLySZzeY0U1a09VcbiFgZZ8jCMF08yDDjZ9aRpGeZJ5f5JWDZFJCl6V&#10;s6sZZ5Iy83I2y8IXX7/6gPFBgWXJqHmgvWU5xe4JI9Gg0mNJ6uTg3nRdiid+Bx7JisNmGElvoNkT&#10;555WW3NHt8dZ9+hIuXQFRyMcjc1oJHD0Nx+RGuS+CfUANTajPWQ6482kRX/3c9XXZS8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PFPIWjXAAAADQEAAA8AAAAAAAAAAQAgAAAAIgAAAGRycy9kb3du&#10;cmV2LnhtbFBLAQIUABQAAAAIAIdO4kCWY9vIjgEAACE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6475730</wp:posOffset>
              </wp:positionH>
              <wp:positionV relativeFrom="page">
                <wp:posOffset>9890760</wp:posOffset>
              </wp:positionV>
              <wp:extent cx="33655" cy="7620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509.9pt;margin-top:778.8pt;height:6pt;width:2.6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dvR/u9kAAAAP&#10;AQAADwAAAGRycy9kb3ducmV2LnhtbE2PvW7DMAyE9wJ5B4EBujWSA9hJXMsZAnTp1rQokE2xGNuo&#10;fgxJcey3Lz21G488HL+rjpM1bMQQe+8kZBsBDF3jde9aCV+fby97YDEpp5XxDiXMGOFYr54qVWr/&#10;cB84nlPLKMTFUknoUhpKzmPToVVx4wd0dLv5YFUiGVqug3pQuDV8K0TBreodfejUgKcOm5/z3UrY&#10;Td8eh4gnvNzGJnT9vDfvs5TP60y8Aks4pT8zLPiEDjUxXf3d6cgMaZEdiD3RlOe7AtjiEds8A3Zd&#10;dsWhAF5X/H+P+hdQSwMEFAAAAAgAh07iQCoTg8mNAQAAIQMAAA4AAABkcnMvZTJvRG9jLnhtbK1S&#10;20oDMRB9F/yHkHe7raVVlm6LIoogKlQ/IM0m3cAmEzKxu/17J+m2ir6JL9m57Zkzc2ax6m3Ldiqg&#10;AVfxyWjMmXISauO2FX9/u7+45gyjcLVowamK7xXy1fL8bNH5Ul1CA22tAiMQh2XnK97E6MuiQNko&#10;K3AEXjlKaghWRHLDtqiD6AjdtsXleDwvOgi1DyAVIkXvDkm+zPhaKxlftEYVWVtx4hbzG/K7SW+x&#10;XIhyG4RvjBxoiD+wsMI4anqCuhNRsI9gfkFZIwMg6DiSYAvQ2kiVZ6BpJuMf06wb4VWehZaD/rQm&#10;/D9Y+bx7DczUFZ9OOXPCkka5LSOfltN5LKlm7akq9rfQk8jHOFIwzdzrYNOXpmGUpzXvT6tVfWSS&#10;gtPpfDbjTFLmak7CJYzi61cfMD4osCwZFQ+kW16n2D1hPJQeS1InB/embVM88TvwSFbsN/1AegP1&#10;njh3JG3FHd0eZ+2jo82lKzga4WhsBiOBo7/5iNQg902oB6ihGemQmQ83k4T+7ueqr8te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29H+72QAAAA8BAAAPAAAAAAAAAAEAIAAAACIAAABkcnMvZG93&#10;bnJldi54bWxQSwECFAAUAAAACACHTuJAKhODyY0BAAAhAwAADgAAAAAAAAABACAAAAAo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6475730</wp:posOffset>
              </wp:positionH>
              <wp:positionV relativeFrom="page">
                <wp:posOffset>9890760</wp:posOffset>
              </wp:positionV>
              <wp:extent cx="33655" cy="7620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509.9pt;margin-top:778.8pt;height:6pt;width:2.6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dvR/u9kAAAAP&#10;AQAADwAAAGRycy9kb3ducmV2LnhtbE2PvW7DMAyE9wJ5B4EBujWSA9hJXMsZAnTp1rQokE2xGNuo&#10;fgxJcey3Lz21G488HL+rjpM1bMQQe+8kZBsBDF3jde9aCV+fby97YDEpp5XxDiXMGOFYr54qVWr/&#10;cB84nlPLKMTFUknoUhpKzmPToVVx4wd0dLv5YFUiGVqug3pQuDV8K0TBreodfejUgKcOm5/z3UrY&#10;Td8eh4gnvNzGJnT9vDfvs5TP60y8Aks4pT8zLPiEDjUxXf3d6cgMaZEdiD3RlOe7AtjiEds8A3Zd&#10;dsWhAF5X/H+P+hdQSwMEFAAAAAgAh07iQBJ5f/mNAQAAIQMAAA4AAABkcnMvZTJvRG9jLnhtbK1S&#10;20oDMRB9F/yHkHe7rcVWlm6LIoogKlQ/IM0m3cAmEzKxu/17J+m2ir6JL9m57Zkzc2ax6m3Ldiqg&#10;AVfxyWjMmXISauO2FX9/u7+45gyjcLVowamK7xXy1fL8bNH5Ul1CA22tAiMQh2XnK97E6MuiQNko&#10;K3AEXjlKaghWRHLDtqiD6AjdtsXleDwrOgi1DyAVIkXvDkm+zPhaKxlftEYVWVtx4hbzG/K7SW+x&#10;XIhyG4RvjBxoiD+wsMI4anqCuhNRsI9gfkFZIwMg6DiSYAvQ2kiVZ6BpJuMf06wb4VWehZaD/rQm&#10;/D9Y+bx7DczUFZ/OOXPCkka5LSOfltN5LKlm7akq9rfQk8jHOFIwzdzrYNOXpmGUpzXvT6tVfWSS&#10;gtPp7OqKM0mZ+YyESxjF168+YHxQYFkyKh5It7xOsXvCeCg9lqRODu5N26Z44nfgkazYb/qB9Abq&#10;PXHuSNqKO7o9ztpHR5tLV3A0wtHYDEYCR3/zEalB7ptQD1BDM9IhMx9uJgn93c9VX5e9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29H+72QAAAA8BAAAPAAAAAAAAAAEAIAAAACIAAABkcnMvZG93&#10;bnJldi54bWxQSwECFAAUAAAACACHTuJAEnl/+Y0BAAAhAwAADgAAAAAAAAABACAAAAAo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940435</wp:posOffset>
              </wp:positionH>
              <wp:positionV relativeFrom="page">
                <wp:posOffset>9924415</wp:posOffset>
              </wp:positionV>
              <wp:extent cx="39370" cy="7620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1026" o:spt="202" type="#_x0000_t202" style="position:absolute;left:0pt;margin-left:74.05pt;margin-top:781.45pt;height:6pt;width:3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/Kta9NgAAAAN&#10;AQAADwAAAGRycy9kb3ducmV2LnhtbE2PwU7DMBBE70j8g7VI3KiTkrZpiNNDJS7cKAiJmxtv4wh7&#10;Hdlumvw9zgluM9qn2Zn6MFnDRvShdyQgX2XAkFqneuoEfH68PpXAQpSkpHGEAmYMcGju72pZKXej&#10;dxxPsWMphEIlBegYh4rz0Gq0MqzcgJRuF+etjMn6jisvbyncGr7Osi23sqf0QcsBjxrbn9PVCthN&#10;Xw6HgEf8voyt1/1cmrdZiMeHPHsBFnGKfzAs9VN1aFKns7uSCswkX5R5QpPYbNd7YAuyKZ6BnRex&#10;K/bAm5r/X9H8AlBLAwQUAAAACACHTuJAjMc2U4wBAAAhAwAADgAAAGRycy9lMm9Eb2MueG1srVLb&#10;TsMwDH1H4h+ivLNugDao1iEQAiEhQAI+IEuTNVITR3G2dn+Pk3UbgjfES+pbj499PL/pbcs2KqAB&#10;V/HJaMyZchJq41YV//x4OLviDKNwtWjBqYpvFfKbxenJvPOlOocG2loFRiAOy85XvInRl0WBslFW&#10;4Ai8cpTUEKyI5IZVUQfREbpti/PxeFp0EGofQCpEit7vknyR8bVWMr5qjSqytuLELeY35HeZ3mIx&#10;F+UqCN8YOdAQf2BhhXHU9AB1L6Jg62B+QVkjAyDoOJJgC9DaSJVnoGkm4x/TvDfCqzwLLQf9YU34&#10;f7DyZfMWmKkrfjnhzAlLGuW2jHxaTuexpJp3T1Wxv4OeRN7HkYJp5l4Hm740DaM8rXl7WK3qI5MU&#10;vLi+mFFCUmY2JeESRnH81QeMjwosS0bFA+mW1yk2zxh3pfuS1MnBg2nbFE/8djySFftlP5BeQr0l&#10;zh1JW3FHt8dZ++Roc+kK9kbYG8vBSODob9eRGuS+CXUHNTQjHTLz4WaS0N/9XHW87MU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/Kta9NgAAAANAQAADwAAAAAAAAABACAAAAAiAAAAZHJzL2Rvd25y&#10;ZXYueG1sUEsBAhQAFAAAAAgAh07iQIzHNlOMAQAAIQ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6559550</wp:posOffset>
              </wp:positionH>
              <wp:positionV relativeFrom="page">
                <wp:posOffset>9897745</wp:posOffset>
              </wp:positionV>
              <wp:extent cx="27305" cy="73025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8" o:spid="_x0000_s1026" o:spt="202" type="#_x0000_t202" style="position:absolute;left:0pt;margin-left:516.5pt;margin-top:779.35pt;height:5.75pt;width:2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ohHJjNgAAAAP&#10;AQAADwAAAGRycy9kb3ducmV2LnhtbE2PzU7DMBCE70i8g7VI3KjdRiVRiNNDJS7cKAiJmxtv4wj/&#10;RLabJm/P5gS3nd3R7DfNYXaWTRjTELyE7UYAQ98FPfhewufH61MFLGXltbLBo4QFExza+7tG1Trc&#10;/DtOp9wzCvGpVhJMzmPNeeoMOpU2YURPt0uITmWSsec6qhuFO8t3QjxzpwZPH4wa8Wiw+zldnYRy&#10;/go4Jjzi92XqohmWyr4tUj4+bMULsIxz/jPDik/o0BLTOVy9TsySFkVBZTJN+31VAls9oigLYOd1&#10;V4od8Lbh/3u0v1BLAwQUAAAACACHTuJApuTzdosBAAAhAwAADgAAAGRycy9lMm9Eb2MueG1srVLb&#10;TsMwDH1H4h+ivLOWcVW1DoHQEBICJOADsjRZIzVxFGdr9/c4WTcQvCFeUt96fOzj2c1gO7ZRAQ24&#10;mp9OSs6Uk9AYt6r5x/vi5JozjMI1ogOnar5VyG/mx0ez3ldqCi10jQqMQBxWva95G6OvigJlq6zA&#10;CXjlKKkhWBHJDauiCaIndNsV07K8LHoIjQ8gFSJF73dJPs/4WisZX7RGFVlXc+IW8xvyu0xvMZ+J&#10;ahWEb40caYg/sLDCOGp6gLoXUbB1ML+grJEBEHScSLAFaG2kyjPQNKflj2neWuFVnoWWg/6wJvw/&#10;WPm8eQ3MNDU/J6WcsKRRbsvIp+X0HiuqefNUFYc7GEjkfRwpmGYedLDpS9MwytOat4fVqiEyScHp&#10;1Vl5wZmkDFnTi4RRfP3qA8YHBZYlo+aBdMvrFJsnjLvSfUnq5GBhui7FE78dj2TFYTmMpJfQbIlz&#10;T9LW3NHtcdY9OtpcuoK9EfbGcjQSOPrbdaQGuW9C3UGNzUiHzHy8mST0dz9XfV32/B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CiEcmM2AAAAA8BAAAPAAAAAAAAAAEAIAAAACIAAABkcnMvZG93bnJl&#10;di54bWxQSwECFAAUAAAACACHTuJApuTzdosBAAAhAwAADgAAAAAAAAABACAAAAAn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9887585</wp:posOffset>
              </wp:positionV>
              <wp:extent cx="42545" cy="8255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2" o:spid="_x0000_s1026" o:spt="202" type="#_x0000_t202" style="position:absolute;left:0pt;margin-left:70.45pt;margin-top:778.55pt;height:6.5pt;width:3.3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8U8haNcAAAAN&#10;AQAADwAAAGRycy9kb3ducmV2LnhtbE2PMU/DMBCFdyT+g3VIbNQOapsS4nSoxMJGQZXY3PgaR9jn&#10;yHbT5N/jTLDdu3t69716PznLRgyx9yShWAlgSK3XPXUSvj7fnnbAYlKklfWEEmaMsG/u72pVaX+j&#10;DxyPqWM5hGKlJJiUhorz2Bp0Kq78gJRvFx+cSlmGjuugbjncWf4sxJY71VP+YNSAB4Ptz/HqJJTT&#10;yeMQ8YDfl7ENpp939n2W8vGhEK/AEk7pzwwLfkaHJjOd/ZV0ZDbrtXjJ1jxsNmUBbLGsyy2w87Iq&#10;RQG8qfn/Fs0vUEsDBBQAAAAIAIdO4kAd/gDOjQEAACEDAAAOAAAAZHJzL2Uyb0RvYy54bWytUm1L&#10;wzAQ/i74H0K+u85iRcq6oYgiiArqD8jSZA00uZCLa/fvvWTdFP0mfknvrc8999wtVqPt2VYFNOAa&#10;fj6bc6achNa4TcPf3+7OrjjDKFwrenCq4TuFfLU8PVkMvlYldNC3KjACcVgPvuFdjL4uCpSdsgJn&#10;4JWjpIZgRSQ3bIo2iIHQbV+U8/llMUBofQCpECl6u0/yZcbXWsn4rDWqyPqGE7eY35DfdXqL5ULU&#10;myB8Z+REQ/yBhRXGUdMj1K2Ign0E8wvKGhkAQceZBFuA1kaqPANNcz7/Mc1rJ7zKs5A46I8y4f/B&#10;yqftS2CmbXhVcuaEpR3ltox8EmfwWFPNq6eqON7ASEs+xJGCaeZRB5u+NA2jPMm8O0qrxsgkBS/K&#10;6qLiTFLmqqyqLHzx9asPGO8VWJaMhgfaW5ZTbB8xEg0qPZSkTg7uTN+neOK355GsOK7HifQa2h1x&#10;Hmi1DXd0e5z1D46US1dwMMLBWE9GAkd//RGpQe6bUPdQUzPaQ6Yz3Uxa9Hc/V31d9vI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8U8haNcAAAANAQAADwAAAAAAAAABACAAAAAiAAAAZHJzL2Rvd25y&#10;ZXYueG1sUEsBAhQAFAAAAAgAh07iQB3+AM6NAQAAIQMAAA4AAAAAAAAAAQAgAAAAJg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795020</wp:posOffset>
              </wp:positionH>
              <wp:positionV relativeFrom="page">
                <wp:posOffset>434975</wp:posOffset>
              </wp:positionV>
              <wp:extent cx="1060450" cy="1155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04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GB/T 4950-2002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62.6pt;margin-top:34.25pt;height:9.1pt;width:83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y9V16NUAAAAJ&#10;AQAADwAAAGRycy9kb3ducmV2LnhtbE2PPU/DMBCGdyT+g3WV2KhTS01DiNOhEgsbBSF1c+NrHNUf&#10;ke2myb/nmGB87x6991yzn51lE8Y0BC9hsy6Aoe+CHnwv4evz7bkClrLyWtngUcKCCfbt40Ojah3u&#10;/gOnY+4ZlfhUKwkm57HmPHUGnUrrMKKn3SVEpzLF2HMd1Z3KneWiKEru1ODpglEjHgx21+PNSdjN&#10;3wHHhAc8XaYummGp7Psi5dNqU7wCyzjnPxh+9UkdWnI6h5vXiVnKYisIlVBWW2AEiBdBg7OEqtwB&#10;bxv+/4P2B1BLAwQUAAAACACHTuJAxD6NA44BAAAiAwAADgAAAGRycy9lMm9Eb2MueG1srVLBTsMw&#10;DL0j8Q9R7qwdooCqdQiEQEgIkIAPyNJkjdTEURzW7u9xsm4guCEuiWM7z8/PXlyNtmcbFdCAa/h8&#10;VnKmnITWuHXD39/uTi45wyhcK3pwquFbhfxqeXy0GHytTqGDvlWBEYjDevAN72L0dVGg7JQVOAOv&#10;HAU1BCsiPcO6aIMYCN32xWlZnhcDhNYHkAqRvLe7IF9mfK2VjM9ao4qsbzhxi/kM+Vyls1guRL0O&#10;wndGTjTEH1hYYRwVPUDdiijYRzC/oKyRARB0nEmwBWhtpMo9UDfz8kc3r53wKvdC4qA/yIT/Byuf&#10;Ni+BmbbhFWdOWBpRrsqqJM3gsaaMV085cbyBkUa89yM5U8ejDjbd1AujOIm8PQirxshk+lSel2cV&#10;hSTF5vOqusjKF1+/fcB4r8CyZDQ80OCynmLziJGYUOo+JRVzcGf6PvkTxR2VZMVxNU68V9BuifZA&#10;s224o+XjrH9wJF1ag70R9sZqMhI4+uuPSAVy3YS6g5qK0SAynWlp0qS/v3PW12ov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DL1XXo1QAAAAkBAAAPAAAAAAAAAAEAIAAAACIAAABkcnMvZG93bnJl&#10;di54bWxQSwECFAAUAAAACACHTuJAxD6NA44BAAAiAwAADgAAAAAAAAABACAAAAAk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GB/T 4950-2002</w:t>
                    </w:r>
                  </w:p>
                </w:txbxContent>
              </v:textbox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5690870</wp:posOffset>
              </wp:positionH>
              <wp:positionV relativeFrom="page">
                <wp:posOffset>885190</wp:posOffset>
              </wp:positionV>
              <wp:extent cx="1063625" cy="11303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GB/T 4950—2002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6" o:spid="_x0000_s1026" o:spt="202" type="#_x0000_t202" style="position:absolute;left:0pt;margin-left:448.1pt;margin-top:69.7pt;height:8.9pt;width:83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6wr41dgAAAAM&#10;AQAADwAAAGRycy9kb3ducmV2LnhtbE2PsU7DMBCGdyTewTokNmo3hSQNcTpUYmGjVEhsbnyNI2I7&#10;st00eXuuE2x3+j/99129m+3AJgyx907CeiWAoWu97l0n4fj59lQCi0k5rQbvUMKCEXbN/V2tKu2v&#10;7gOnQ+oYlbhYKQkmpbHiPLYGrYorP6Kj7OyDVYnW0HEd1JXK7cAzIXJuVe/oglEj7g22P4eLlVDM&#10;Xx7HiHv8Pk9tMP1SDu+LlI8Pa/EKLOGc/mC46ZM6NOR08henIxsklNs8I5SCzfYZ2I0Q+aYAdqLp&#10;pciANzX//0TzC1BLAwQUAAAACACHTuJAzzjlZZABAAAkAwAADgAAAGRycy9lMm9Eb2MueG1srVLB&#10;TsMwDL0j8Q9R7qzdBhOq1iEQAiEhQAI+IEuTNVITR3FYu7/HybqB4Ia4JI7tPD8/e3k12I5tVUAD&#10;rubTScmZchIa4zY1f3+7O7vkDKNwjejAqZrvFPKr1enJsveVmkELXaMCIxCHVe9r3sboq6JA2Sor&#10;cAJeOQpqCFZEeoZN0QTRE7rtillZLooeQuMDSIVI3tt9kK8yvtZKxmetUUXW1Zy4xXyGfK7TWayW&#10;otoE4VsjRxriDyysMI6KHqFuRRTsI5hfUNbIAAg6TiTYArQ2UuUeqJtp+aOb11Z4lXshcdAfZcL/&#10;g5VP25fATFPz8wVnTliaUS7L6E3i9B4rynn1lBWHGxhoyAc/kjP1POhg003dMIqTzLujtGqITKZP&#10;5WK+mF1wJik2nc7Leda++PrtA8Z7BZYlo+aBRpcVFdtHjMSEUg8pqZiDO9N1yZ8o7qkkKw7rYeS9&#10;hmZHtHuabs0drR9n3YMj8dIiHIxwMNajkcDRX39EKpDrJtQ91FiMRpHpjGuTZv39nbO+lnv1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OsK+NXYAAAADAEAAA8AAAAAAAAAAQAgAAAAIgAAAGRycy9k&#10;b3ducmV2LnhtbFBLAQIUABQAAAAIAIdO4kDPOOVlkAEAACQDAAAOAAAAAAAAAAEAIAAAACc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GB/T 4950—2002</w:t>
                    </w:r>
                  </w:p>
                </w:txbxContent>
              </v:textbox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755015</wp:posOffset>
              </wp:positionH>
              <wp:positionV relativeFrom="page">
                <wp:posOffset>868680</wp:posOffset>
              </wp:positionV>
              <wp:extent cx="1060450" cy="11303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04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en-US" w:eastAsia="en-US" w:bidi="en-US"/>
                            </w:rPr>
                            <w:t>GB/t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4950-2002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0" o:spid="_x0000_s1026" o:spt="202" type="#_x0000_t202" style="position:absolute;left:0pt;margin-left:59.45pt;margin-top:68.4pt;height:8.9pt;width:83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zKEX9dUAAAAL&#10;AQAADwAAAGRycy9kb3ducmV2LnhtbE1PPU/DMBDdkfgP1iGxUSeFhjSN06ESCxsFIbG58TWOiM+R&#10;7abJv+eYYLv3oXfv1fvZDWLCEHtPCvJVBgKp9aanTsHH+8tDCSImTUYPnlDBghH2ze1NrSvjr/SG&#10;0zF1gkMoVlqBTWmspIytRafjyo9IrJ19cDoxDJ00QV853A1ynWWFdLon/mD1iAeL7ffx4hQ8z58e&#10;x4gH/DpPbbD9Ug6vi1L3d3m2A5FwTn9m+K3P1aHhTid/IRPFwDgvt2zl47HgDexYlxtmTsxsngqQ&#10;TS3/b2h+AFBLAwQUAAAACACHTuJAllE2K44BAAAkAwAADgAAAGRycy9lMm9Eb2MueG1srVLbTsMw&#10;DH1H4h+ivLN23ISqdRNoGkJCgAR8QJYma6QmjuKwdn+Pk3UDwRviJXFs5/j42LPFYDu2VQENuJpP&#10;JyVnyklojNvU/P1tdXbDGUbhGtGBUzXfKeSL+enJrPeVOocWukYFRiAOq97XvI3RV0WBslVW4AS8&#10;chTUEKyI9AybogmiJ3TbFedleV30EBofQCpE8i73QT7P+ForGZ+1RhVZV3PiFvMZ8rlOZzGfiWoT&#10;hG+NHGmIP7CwwjgqeoRaiijYRzC/oKyRARB0nEiwBWhtpMo9UDfT8kc3r63wKvdC4qA/yoT/Byuf&#10;ti+BmabmVySPE5ZmlMsyepM4vceKcl49ZcXhDgYa8sGP5Ew9DzrYdFM3jOKEsztKq4bIZPpUXpeX&#10;qYSk2HR6UV5k+OLrtw8Y7xVYloyaBxpdVlRsHzESE0o9pKRiDlam65I/UdxTSVYc1sPIew3Njmj3&#10;NN2aO1o/zroHR+KlRTgY4WCsRyOBo7/9iFQg102oe6ixGI0i0xnXJs36+ztnfS33/B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DMoRf11QAAAAsBAAAPAAAAAAAAAAEAIAAAACIAAABkcnMvZG93bnJl&#10;di54bWxQSwECFAAUAAAACACHTuJAllE2K44BAAAkAwAADgAAAAAAAAABACAAAAAk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smallCap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en-US" w:eastAsia="en-US" w:bidi="en-US"/>
                      </w:rPr>
                      <w:t>GB/t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4950-2002</w:t>
                    </w:r>
                  </w:p>
                </w:txbxContent>
              </v:textbox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851535</wp:posOffset>
              </wp:positionV>
              <wp:extent cx="1060450" cy="115570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04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3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GB/T 4950—2002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4" o:spid="_x0000_s1026" o:spt="202" type="#_x0000_t202" style="position:absolute;left:0pt;margin-left:55.75pt;margin-top:67.05pt;height:9.1pt;width:83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bce7N9YAAAAL&#10;AQAADwAAAGRycy9kb3ducmV2LnhtbE2PzU7DMBCE70i8g7WVuFHHKaVRiNNDJS7cKAiJmxtv46j+&#10;iWw3Td6e5QS3ndnR7LfNfnaWTRjTELwEsS6Aoe+CHnwv4fPj9bEClrLyWtngUcKCCfbt/V2jah1u&#10;/h2nY+4ZlfhUKwkm57HmPHUGnUrrMKKn3TlEpzLJ2HMd1Y3KneVlUTxzpwZPF4wa8WCwuxyvTsJu&#10;/go4Jjzg93nqohmWyr4tUj6sRPECLOOc/8Lwi0/o0BLTKVy9TsySFmJLURo2TwIYJcpdRc6JnG25&#10;Ad42/P8P7Q9QSwMEFAAAAAgAh07iQOs0G8uPAQAAJAMAAA4AAABkcnMvZTJvRG9jLnhtbK1SwU7D&#10;MAy9I/EPUe6sHWKAqnUIhIaQECABH5ClyRqpiaM4W7u/x8m6geCGuCSO7Tw/P3t+M9iObVVAA67m&#10;00nJmXISGuPWNf94X55dc4ZRuEZ04FTNdwr5zeL0ZN77Sp1DC12jAiMQh1Xva97G6KuiQNkqK3AC&#10;XjkKaghWRHqGddEE0RO67YrzsrwsegiNDyAVInnv90G+yPhaKxlftEYVWVdz4hbzGfK5SmexmItq&#10;HYRvjRxpiD+wsMI4KnqEuhdRsE0wv6CskQEQdJxIsAVobaTKPVA30/JHN2+t8Cr3QuKgP8qE/wcr&#10;n7evgZmm5rMLzpywNKNcltGbxOk9VpTz5ikrDncw0JAPfiRn6nnQwaabumEUJ5l3R2nVEJlMn8rL&#10;8mJGIUmx6XQ2u8raF1+/fcD4oMCyZNQ80OiyomL7hJGYUOohJRVzsDRdl/yJ4p5KsuKwGkbeK2h2&#10;RLun6dbc0fpx1j06Ei8twsEIB2M1Ggkc/e0mUoFcN6HuocZiNIpMZ1ybNOvv75z1tdy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G3HuzfWAAAACwEAAA8AAAAAAAAAAQAgAAAAIgAAAGRycy9kb3du&#10;cmV2LnhtbFBLAQIUABQAAAAIAIdO4kDrNBvLjwEAACQDAAAOAAAAAAAAAAEAIAAAACU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GB/T 4950—2002</w:t>
                    </w:r>
                  </w:p>
                </w:txbxContent>
              </v:textbox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826770</wp:posOffset>
              </wp:positionH>
              <wp:positionV relativeFrom="page">
                <wp:posOffset>851535</wp:posOffset>
              </wp:positionV>
              <wp:extent cx="1060450" cy="118745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04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3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en-US" w:eastAsia="en-US" w:bidi="en-US"/>
                            </w:rPr>
                            <w:t>gb/t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4950—2002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8" o:spid="_x0000_s1026" o:spt="202" type="#_x0000_t202" style="position:absolute;left:0pt;margin-left:65.1pt;margin-top:67.05pt;height:9.35pt;width:83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WSHcwtYAAAAL&#10;AQAADwAAAGRycy9kb3ducmV2LnhtbE2PS0/DMBCE70j8B2srcaN2wqMhxOmhEhduFITEzY23cVQ/&#10;IttNk3/P9gS3ndnR7LfNdnaWTRjTELyEYi2Aoe+CHnwv4evz7b4ClrLyWtngUcKCCbbt7U2jah0u&#10;/gOnfe4ZlfhUKwkm57HmPHUGnUrrMKKn3TFEpzLJ2HMd1YXKneWlEM/cqcHTBaNG3BnsTvuzk7CZ&#10;vwOOCXf4c5y6aIalsu+LlHerQrwCyzjnvzBc8QkdWmI6hLPXiVnSD6Kk6HV4LIBRonzZkHMg56ms&#10;gLcN//9D+wtQSwMEFAAAAAgAh07iQJjKqiyPAQAAJAMAAA4AAABkcnMvZTJvRG9jLnhtbK1SwU7D&#10;MAy9I/EPUe6sHWKAqnUIhIaQECABH5ClyRqpiaM4rN3f42TdhuCGuCSO7Tw/+3l+M9iObVRAA67m&#10;00nJmXISGuPWNf94X55dc4ZRuEZ04FTNtwr5zeL0ZN77Sp1DC12jAiMQh1Xva97G6KuiQNkqK3AC&#10;XjkKaghWRHqGddEE0RO67YrzsrwsegiNDyAVInnvd0G+yPhaKxlftEYVWVdz4hbzGfK5SmexmItq&#10;HYRvjRxpiD+wsMI4KnqAuhdRsM9gfkFZIwMg6DiRYAvQ2kiVe6BupuWPbt5a4VXuhYaD/jAm/D9Y&#10;+bx5Dcw0NZ+RUk5Y0iiXZfSm4fQeK8p585QVhzsYSOS9H8mZeh50sOmmbhjFaczbw2jVEJlMn8rL&#10;8mJGIUmx6fT66mKWYIrjbx8wPiiwLBk1DyRdnqjYPGHcpe5TUjEHS9N1yZ8o7qgkKw6rYeS9gmZL&#10;tHtSt+aO1o+z7tHR8NIi7I2wN1ajkcDR335GKpDrJtQd1FiMpMjMx7VJWn9/56zjci+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Fkh3MLWAAAACwEAAA8AAAAAAAAAAQAgAAAAIgAAAGRycy9kb3du&#10;cmV2LnhtbFBLAQIUABQAAAAIAIdO4kCYyqosjwEAACQDAAAOAAAAAAAAAAEAIAAAACU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smallCap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en-US" w:eastAsia="en-US" w:bidi="en-US"/>
                      </w:rPr>
                      <w:t>gb/t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4950—2002</w:t>
                    </w:r>
                  </w:p>
                </w:txbxContent>
              </v:textbox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826770</wp:posOffset>
              </wp:positionH>
              <wp:positionV relativeFrom="page">
                <wp:posOffset>851535</wp:posOffset>
              </wp:positionV>
              <wp:extent cx="1060450" cy="118745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04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3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en-US" w:eastAsia="en-US" w:bidi="en-US"/>
                            </w:rPr>
                            <w:t>gb/t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4950—2002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2" o:spid="_x0000_s1026" o:spt="202" type="#_x0000_t202" style="position:absolute;left:0pt;margin-left:65.1pt;margin-top:67.05pt;height:9.35pt;width:83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WSHcwtYAAAAL&#10;AQAADwAAAGRycy9kb3ducmV2LnhtbE2PS0/DMBCE70j8B2srcaN2wqMhxOmhEhduFITEzY23cVQ/&#10;IttNk3/P9gS3ndnR7LfNdnaWTRjTELyEYi2Aoe+CHnwv4evz7b4ClrLyWtngUcKCCbbt7U2jah0u&#10;/gOnfe4ZlfhUKwkm57HmPHUGnUrrMKKn3TFEpzLJ2HMd1YXKneWlEM/cqcHTBaNG3BnsTvuzk7CZ&#10;vwOOCXf4c5y6aIalsu+LlHerQrwCyzjnvzBc8QkdWmI6hLPXiVnSD6Kk6HV4LIBRonzZkHMg56ms&#10;gLcN//9D+wtQSwMEFAAAAAgAh07iQNaeOfmPAQAAJAMAAA4AAABkcnMvZTJvRG9jLnhtbK1SwU7D&#10;MAy9I/EPUe6s3QQDVesmEAIhIUACPiBLkzVSE0dxWLu/x8m6geCGuCSO7Tw/P3uxGmzHtiqgAVfz&#10;6aTkTDkJjXGbmr+/3Z1dcYZRuEZ04FTNdwr5anl6suh9pWbQQteowAjEYdX7mrcx+qooULbKCpyA&#10;V46CGoIVkZ5hUzRB9IRuu2JWlvOih9D4AFIhkvd2H+TLjK+1kvFZa1SRdTUnbjGfIZ/rdBbLhag2&#10;QfjWyJGG+AMLK4yjokeoWxEF+wjmF5Q1MgCCjhMJtgCtjVS5B+pmWv7o5rUVXuVeSBz0R5nw/2Dl&#10;0/YlMNPUfD7jzAlLM8plGb1JnN5jRTmvnrLicAMDDfngR3KmngcdbLqpG0Zxknl3lFYNkcn0qZyX&#10;5xcUkhSbTq8uzy8STPH12weM9wosS0bNA40uKyq2jxj3qYeUVMzBnem65E8U91SSFYf1MPJeQ7Mj&#10;2j1Nt+aO1o+z7sGReGkRDkY4GOvRSODorz8iFch1E+oeaixGo8jMx7VJs/7+zllfy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Fkh3MLWAAAACwEAAA8AAAAAAAAAAQAgAAAAIgAAAGRycy9kb3du&#10;cmV2LnhtbFBLAQIUABQAAAAIAIdO4kDWnjn5jwEAACQDAAAOAAAAAAAAAAEAIAAAACU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smallCap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en-US" w:eastAsia="en-US" w:bidi="en-US"/>
                      </w:rPr>
                      <w:t>gb/t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4950—2002</w:t>
                    </w:r>
                  </w:p>
                </w:txbxContent>
              </v:textbox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5690870</wp:posOffset>
              </wp:positionH>
              <wp:positionV relativeFrom="page">
                <wp:posOffset>885190</wp:posOffset>
              </wp:positionV>
              <wp:extent cx="1063625" cy="11303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GB/T 4950—2002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7" o:spid="_x0000_s1026" o:spt="202" type="#_x0000_t202" style="position:absolute;left:0pt;margin-left:448.1pt;margin-top:69.7pt;height:8.9pt;width:83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6wr41dgAAAAM&#10;AQAADwAAAGRycy9kb3ducmV2LnhtbE2PsU7DMBCGdyTewTokNmo3hSQNcTpUYmGjVEhsbnyNI2I7&#10;st00eXuuE2x3+j/99129m+3AJgyx907CeiWAoWu97l0n4fj59lQCi0k5rQbvUMKCEXbN/V2tKu2v&#10;7gOnQ+oYlbhYKQkmpbHiPLYGrYorP6Kj7OyDVYnW0HEd1JXK7cAzIXJuVe/oglEj7g22P4eLlVDM&#10;Xx7HiHv8Pk9tMP1SDu+LlI8Pa/EKLOGc/mC46ZM6NOR08henIxsklNs8I5SCzfYZ2I0Q+aYAdqLp&#10;pciANzX//0TzC1BLAwQUAAAACACHTuJA3dq6EpABAAAkAwAADgAAAGRycy9lMm9Eb2MueG1srVLB&#10;TsMwDL0j8Q9R7qzdJgaq1iEQAiEhQAI+IEuTNVITR3FYu7/HybqB4Ia4JI7tPD8/e3k12I5tVUAD&#10;rubTScmZchIa4zY1f3+7O7vkDKNwjejAqZrvFPKr1enJsveVmkELXaMCIxCHVe9r3sboq6JA2Sor&#10;cAJeOQpqCFZEeoZN0QTRE7rtillZLooeQuMDSIVI3tt9kK8yvtZKxmetUUXW1Zy4xXyGfK7TWayW&#10;otoE4VsjRxriDyysMI6KHqFuRRTsI5hfUNbIAAg6TiTYArQ2UuUeqJtp+aOb11Z4lXshcdAfZcL/&#10;g5VP25fATFPzxQVnTliaUS7L6E3i9B4rynn1lBWHGxhoyAc/kjP1POhg003dMIqTzLujtGqITKZP&#10;5WK+mJ1zJik2nc7Leda++PrtA8Z7BZYlo+aBRpcVFdtHjMSEUg8pqZiDO9N1yZ8o7qkkKw7rYeS9&#10;hmZHtHuabs0drR9n3YMj8dIiHIxwMNajkcDRX39EKpDrJtQ91FiMRpHpjGuTZv39nbO+lnv1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OsK+NXYAAAADAEAAA8AAAAAAAAAAQAgAAAAIgAAAGRycy9k&#10;b3ducmV2LnhtbFBLAQIUABQAAAAIAIdO4kDd2roSkAEAACQDAAAOAAAAAAAAAAEAIAAAACc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GB/T 4950—2002</w:t>
                    </w:r>
                  </w:p>
                </w:txbxContent>
              </v:textbox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5690870</wp:posOffset>
              </wp:positionH>
              <wp:positionV relativeFrom="page">
                <wp:posOffset>885190</wp:posOffset>
              </wp:positionV>
              <wp:extent cx="1063625" cy="113030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GB/T 4950—2002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9" o:spid="_x0000_s1026" o:spt="202" type="#_x0000_t202" style="position:absolute;left:0pt;margin-left:448.1pt;margin-top:69.7pt;height:8.9pt;width:83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6wr41dgAAAAM&#10;AQAADwAAAGRycy9kb3ducmV2LnhtbE2PsU7DMBCGdyTewTokNmo3hSQNcTpUYmGjVEhsbnyNI2I7&#10;st00eXuuE2x3+j/99129m+3AJgyx907CeiWAoWu97l0n4fj59lQCi0k5rQbvUMKCEXbN/V2tKu2v&#10;7gOnQ+oYlbhYKQkmpbHiPLYGrYorP6Kj7OyDVYnW0HEd1JXK7cAzIXJuVe/oglEj7g22P4eLlVDM&#10;Xx7HiHv8Pk9tMP1SDu+LlI8Pa/EKLOGc/mC46ZM6NOR08henIxsklNs8I5SCzfYZ2I0Q+aYAdqLp&#10;pciANzX//0TzC1BLAwQUAAAACACHTuJAWoWoEZABAAAkAwAADgAAAGRycy9lMm9Eb2MueG1srVLB&#10;TsMwDL0j8Q9R7qzdJiao1iEQAiEhQAI+IEuTNVITR3FYu7/HybqB4Ia4JI7tPD8/e3k12I5tVUAD&#10;rubTScmZchIa4zY1f3+7O7vgDKNwjejAqZrvFPKr1enJsveVmkELXaMCIxCHVe9r3sboq6JA2Sor&#10;cAJeOQpqCFZEeoZN0QTRE7rtillZLooeQuMDSIVI3tt9kK8yvtZKxmetUUXW1Zy4xXyGfK7TWayW&#10;otoE4VsjRxriDyysMI6KHqFuRRTsI5hfUNbIAAg6TiTYArQ2UuUeqJtp+aOb11Z4lXshcdAfZcL/&#10;g5VP25fATFPzxSVnTliaUS7L6E3i9B4rynn1lBWHGxhoyAc/kjP1POhg003dMIqTzLujtGqITKZP&#10;5WK+mJ1zJik2nc7Leda++PrtA8Z7BZYlo+aBRpcVFdtHjMSEUg8pqZiDO9N1yZ8o7qkkKw7rYeS9&#10;hmZHtHuabs0drR9n3YMj8dIiHIxwMNajkcDRX39EKpDrJtQ91FiMRpHpjGuTZv39nbO+lnv1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OsK+NXYAAAADAEAAA8AAAAAAAAAAQAgAAAAIgAAAGRycy9k&#10;b3ducmV2LnhtbFBLAQIUABQAAAAIAIdO4kBahagRkAEAACQDAAAOAAAAAAAAAAEAIAAAACc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GB/T 4950—2002</w:t>
                    </w:r>
                  </w:p>
                </w:txbxContent>
              </v:textbox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795020</wp:posOffset>
              </wp:positionH>
              <wp:positionV relativeFrom="page">
                <wp:posOffset>434975</wp:posOffset>
              </wp:positionV>
              <wp:extent cx="1060450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04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GB/T 4950-2002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62.6pt;margin-top:34.25pt;height:9.1pt;width:83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y9V16NUAAAAJ&#10;AQAADwAAAGRycy9kb3ducmV2LnhtbE2PPU/DMBCGdyT+g3WV2KhTS01DiNOhEgsbBSF1c+NrHNUf&#10;ke2myb/nmGB87x6991yzn51lE8Y0BC9hsy6Aoe+CHnwv4evz7bkClrLyWtngUcKCCfbt40Ojah3u&#10;/gOnY+4ZlfhUKwkm57HmPHUGnUrrMKKn3SVEpzLF2HMd1Z3KneWiKEru1ODpglEjHgx21+PNSdjN&#10;3wHHhAc8XaYummGp7Psi5dNqU7wCyzjnPxh+9UkdWnI6h5vXiVnKYisIlVBWW2AEiBdBg7OEqtwB&#10;bxv+/4P2B1BLAwQUAAAACACHTuJAkMEBlY4BAAAiAwAADgAAAGRycy9lMm9Eb2MueG1srVLBTsMw&#10;DL0j8Q9R7qwdYgxV6yYQAiEhQAI+IEuTNVITR3FYu7/HybqB4Ia4JI7tPD8/e7EabMe2KqABV/Pp&#10;pORMOQmNcZuav7/dnV1xhlG4RnTgVM13CvlqeXqy6H2lzqGFrlGBEYjDqvc1b2P0VVGgbJUVOAGv&#10;HAU1BCsiPcOmaILoCd12xXlZXhY9hMYHkAqRvLf7IF9mfK2VjM9ao4qsqzlxi/kM+Vyns1guRLUJ&#10;wrdGjjTEH1hYYRwVPULdiijYRzC/oKyRARB0nEiwBWhtpMo9UDfT8kc3r63wKvdC4qA/yoT/Byuf&#10;ti+Bmabmc86csDSiXJXNkzS9x4oyXj3lxOEGBhrxwY/kTB0POth0Uy+M4iTy7iisGiKT6VN5WV7M&#10;KCQpNp3OZvOsfPH12weM9wosS0bNAw0u6ym2jxiJCaUeUlIxB3em65I/UdxTSVYc1sPIew3Njmj3&#10;NNuaO1o+zroHR9KlNTgY4WCsRyOBo7/+iFQg102oe6ixGA0i0xmXJk36+ztnfa328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DL1XXo1QAAAAkBAAAPAAAAAAAAAAEAIAAAACIAAABkcnMvZG93bnJl&#10;di54bWxQSwECFAAUAAAACACHTuJAkMEBlY4BAAAiAwAADgAAAAAAAAABACAAAAAk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GB/T 4950-2002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5690870</wp:posOffset>
              </wp:positionH>
              <wp:positionV relativeFrom="page">
                <wp:posOffset>885190</wp:posOffset>
              </wp:positionV>
              <wp:extent cx="1063625" cy="1130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GB/T 4950—2002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448.1pt;margin-top:69.7pt;height:8.9pt;width:83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6wr41dgAAAAM&#10;AQAADwAAAGRycy9kb3ducmV2LnhtbE2PsU7DMBCGdyTewTokNmo3hSQNcTpUYmGjVEhsbnyNI2I7&#10;st00eXuuE2x3+j/99129m+3AJgyx907CeiWAoWu97l0n4fj59lQCi0k5rQbvUMKCEXbN/V2tKu2v&#10;7gOnQ+oYlbhYKQkmpbHiPLYGrYorP6Kj7OyDVYnW0HEd1JXK7cAzIXJuVe/oglEj7g22P4eLlVDM&#10;Xx7HiHv8Pk9tMP1SDu+LlI8Pa/EKLOGc/mC46ZM6NOR08henIxsklNs8I5SCzfYZ2I0Q+aYAdqLp&#10;pciANzX//0TzC1BLAwQUAAAACACHTuJAonhUIY8BAAAiAwAADgAAAGRycy9lMm9Eb2MueG1srVLB&#10;TsMwDL0j8Q9R7qzdJiao1iEQAiEhQAI+IEuTNVITR3FYu7/HybqB4Ia4JI7tPD8/e3k12I5tVUAD&#10;rubTScmZchIa4zY1f3+7O7vgDKNwjejAqZrvFPKr1enJsveVmkELXaMCIxCHVe9r3sboq6JA2Sor&#10;cAJeOQpqCFZEeoZN0QTRE7rtillZLooeQuMDSIVI3tt9kK8yvtZKxmetUUXW1Zy4xXyGfK7TWayW&#10;otoE4VsjRxriDyysMI6KHqFuRRTsI5hfUNbIAAg6TiTYArQ2UuUeqJtp+aOb11Z4lXshcdAfZcL/&#10;g5VP25fATFPzS86csDSiXJVdJml6jxVlvHrKicMNDDTigx/JmToedLDppl4YxUnk3VFYNUQm06dy&#10;MV/MzjmTFJtO5+U8K198/fYB470Cy5JR80CDy3qK7SNGYkKph5RUzMGd6brkTxT3VJIVh/Uw8l5D&#10;syPaPc225o6Wj7PuwZF0aQ0ORjgY69FI4OivPyIVyHUT6h5qLEaDyHTGpUmT/v7OWV+rvfo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6wr41dgAAAAMAQAADwAAAAAAAAABACAAAAAiAAAAZHJzL2Rv&#10;d25yZXYueG1sUEsBAhQAFAAAAAgAh07iQKJ4VCGPAQAAIg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GB/T 4950—2002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5690870</wp:posOffset>
              </wp:positionH>
              <wp:positionV relativeFrom="page">
                <wp:posOffset>885190</wp:posOffset>
              </wp:positionV>
              <wp:extent cx="1063625" cy="1130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GB/T 4950—2002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448.1pt;margin-top:69.7pt;height:8.9pt;width:83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6wr41dgAAAAM&#10;AQAADwAAAGRycy9kb3ducmV2LnhtbE2PsU7DMBCGdyTewTokNmo3hSQNcTpUYmGjVEhsbnyNI2I7&#10;st00eXuuE2x3+j/99129m+3AJgyx907CeiWAoWu97l0n4fj59lQCi0k5rQbvUMKCEXbN/V2tKu2v&#10;7gOnQ+oYlbhYKQkmpbHiPLYGrYorP6Kj7OyDVYnW0HEd1JXK7cAzIXJuVe/oglEj7g22P4eLlVDM&#10;Xx7HiHv8Pk9tMP1SDu+LlI8Pa/EKLOGc/mC46ZM6NOR08henIxsklNs8I5SCzfYZ2I0Q+aYAdqLp&#10;pciANzX//0TzC1BLAwQUAAAACACHTuJAsdE0Ko8BAAAkAwAADgAAAGRycy9lMm9Eb2MueG1srVJR&#10;SwMxDH4X/A+l7+5uGw45dhuKKIKooP6ArtfuCtemNHV3+/em3W2KvokvbZqkX758yXI92I7tVEAD&#10;rubTScmZchIa47Y1f3+7u7jiDKNwjejAqZrvFfL16vxs2ftKzaCFrlGBEYjDqvc1b2P0VVGgbJUV&#10;OAGvHAU1BCsiPcO2aILoCd12xawsF0UPofEBpEIk7+0hyFcZX2sl47PWqCLrak7cYj5DPjfpLFZL&#10;UW2D8K2RIw3xBxZWGEdFT1C3Igr2EcwvKGtkAAQdJxJsAVobqXIP1M20/NHNayu8yr2QOOhPMuH/&#10;wcqn3UtgpqHZzTlzwtKMcllGbxKn91hRzqunrDjcwECJRz+SM/U86GDTTd0wipPM+5O0aohMpk/l&#10;Yr6YXXImKTadzst51r74+u0DxnsFliWj5oFGlxUVu0eMxIRSjympmIM703XJnygeqCQrDpth5L2B&#10;Zk+0e5puzR2tH2fdgyPx0iIcjXA0NqORwNFff0QqkOsm1APUWIxGkemMa5Nm/f2ds76We/U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6wr41dgAAAAMAQAADwAAAAAAAAABACAAAAAiAAAAZHJzL2Rv&#10;d25yZXYueG1sUEsBAhQAFAAAAAgAh07iQLHRNCqPAQAAJA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GB/T 4950—2002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5598160</wp:posOffset>
              </wp:positionH>
              <wp:positionV relativeFrom="page">
                <wp:posOffset>865505</wp:posOffset>
              </wp:positionV>
              <wp:extent cx="1063625" cy="11303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GB/T 4950—2002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440.8pt;margin-top:68.15pt;height:8.9pt;width:83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V2I8sNcAAAAM&#10;AQAADwAAAGRycy9kb3ducmV2LnhtbE2PsU7DMBCGdyTewTokNmqblhBCnA6VWNgoFRKbG1/jCPsc&#10;xW6avD3uBNud/k//fVdvZ+/YhGPsAymQKwEMqQ2mp07B4fPtoQQWkyajXSBUsGCEbXN7U+vKhAt9&#10;4LRPHcslFCutwKY0VJzH1qLXcRUGpJydwuh1yuvYcTPqSy73jj8KUXCve8oXrB5wZ7H92Z+9guf5&#10;K+AQcYffp6kdbb+U7n1R6v5OildgCef0B8NVP6tDk52O4UwmMqegLGWR0RysizWwKyE2LxLYMU9P&#10;Gwm8qfn/J5pfUEsDBBQAAAAIAIdO4kCbdoQQjwEAACQDAAAOAAAAZHJzL2Uyb0RvYy54bWytUlFL&#10;AzEMfhf8D6Xv7m4bDjl2G4oogqig/oCu1+4K16Y0dXf796bdbYq+iS9tmqRfvnzJcj3Yju1UQAOu&#10;5tNJyZlyEhrjtjV/f7u7uOIMo3CN6MCpmu8V8vXq/GzZ+0rNoIWuUYERiMOq9zVvY/RVUaBslRU4&#10;Aa8cBTUEKyI9w7ZogugJ3XbFrCwXRQ+h8QGkQiTv7SHIVxlfayXjs9aoIutqTtxiPkM+N+ksVktR&#10;bYPwrZEjDfEHFlYYR0VPULciCvYRzC8oa2QABB0nEmwBWhupcg/UzbT80c1rK7zKvZA46E8y4f/B&#10;yqfdS2CmqfmM5HHC0oxyWUZvEqf3WFHOq6esONzAQEM++pGcqedBB5tu6oZRnHD2J2nVEJlMn8rF&#10;fDG75ExSbDqdl/MMX3z99gHjvQLLklHzQKPLiordI0ZiQqnHlFTMwZ3puuRPFA9UkhWHzTDy3kCz&#10;J9o9TbfmjtaPs+7BkXhpEY5GOBqb0Ujg6K8/IhXIdRPqAWosRqPIdMa1SbP+/s5ZX8u9+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XYjyw1wAAAAwBAAAPAAAAAAAAAAEAIAAAACIAAABkcnMvZG93&#10;bnJldi54bWxQSwECFAAUAAAACACHTuJAm3aEEI8BAAAkAwAADgAAAAAAAAABACAAAAAm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GB/T 4950—2002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755015</wp:posOffset>
              </wp:positionH>
              <wp:positionV relativeFrom="page">
                <wp:posOffset>868680</wp:posOffset>
              </wp:positionV>
              <wp:extent cx="1060450" cy="11303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04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en-US" w:eastAsia="en-US" w:bidi="en-US"/>
                            </w:rPr>
                            <w:t>GB/t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4950-2002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59.45pt;margin-top:68.4pt;height:8.9pt;width:83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zKEX9dUAAAAL&#10;AQAADwAAAGRycy9kb3ducmV2LnhtbE1PPU/DMBDdkfgP1iGxUSeFhjSN06ESCxsFIbG58TWOiM+R&#10;7abJv+eYYLv3oXfv1fvZDWLCEHtPCvJVBgKp9aanTsHH+8tDCSImTUYPnlDBghH2ze1NrSvjr/SG&#10;0zF1gkMoVlqBTWmspIytRafjyo9IrJ19cDoxDJ00QV853A1ynWWFdLon/mD1iAeL7ffx4hQ8z58e&#10;x4gH/DpPbbD9Ug6vi1L3d3m2A5FwTn9m+K3P1aHhTid/IRPFwDgvt2zl47HgDexYlxtmTsxsngqQ&#10;TS3/b2h+AFBLAwQUAAAACACHTuJA+lq4E5ABAAAkAwAADgAAAGRycy9lMm9Eb2MueG1srVLbTsMw&#10;DH1H4h+ivLN24yJUrUOgaQgJARLwAVmarJGaOIrD2v09TtYNBG+Il8SxnePjY89vBtuxrQpowNV8&#10;Oik5U05CY9ym5u9vq7NrzjAK14gOnKr5TiG/WZyezHtfqRm00DUqMAJxWPW+5m2MvioKlK2yAifg&#10;laOghmBFpGfYFE0QPaHbrpiV5VXRQ2h8AKkQybvcB/ki42utZHzWGlVkXc2JW8xnyOc6ncViLqpN&#10;EL41cqQh/sDCCuOo6BFqKaJgH8H8grJGBkDQcSLBFqC1kSr3QN1Myx/dvLbCq9wLiYP+KBP+H6x8&#10;2r4EZpqazy44c8LSjHJZRm8Sp/dYUc6rp6w43MFAQz74kZyp50EHm27qhlGcZN4dpVVDZDJ9Kq/K&#10;i0sKSYpNp+fleda++PrtA8Z7BZYlo+aBRpcVFdtHjMSEUg8pqZiDlem65E8U91SSFYf1MPJeQ7Mj&#10;2j1Nt+aO1o+z7sGReGkRDkY4GOvRSODobz8iFch1E+oeaixGo8h0xrVJs/7+zllfy734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MyhF/XVAAAACwEAAA8AAAAAAAAAAQAgAAAAIgAAAGRycy9kb3du&#10;cmV2LnhtbFBLAQIUABQAAAAIAIdO4kD6WrgTkAEAACQ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smallCap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en-US" w:eastAsia="en-US" w:bidi="en-US"/>
                      </w:rPr>
                      <w:t>GB/t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4950-2002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5598160</wp:posOffset>
              </wp:positionH>
              <wp:positionV relativeFrom="page">
                <wp:posOffset>865505</wp:posOffset>
              </wp:positionV>
              <wp:extent cx="1063625" cy="11303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GB/T 4950—2002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440.8pt;margin-top:68.15pt;height:8.9pt;width:83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V2I8sNcAAAAM&#10;AQAADwAAAGRycy9kb3ducmV2LnhtbE2PsU7DMBCGdyTewTokNmqblhBCnA6VWNgoFRKbG1/jCPsc&#10;xW6avD3uBNud/k//fVdvZ+/YhGPsAymQKwEMqQ2mp07B4fPtoQQWkyajXSBUsGCEbXN7U+vKhAt9&#10;4LRPHcslFCutwKY0VJzH1qLXcRUGpJydwuh1yuvYcTPqSy73jj8KUXCve8oXrB5wZ7H92Z+9guf5&#10;K+AQcYffp6kdbb+U7n1R6v5OildgCef0B8NVP6tDk52O4UwmMqegLGWR0RysizWwKyE2LxLYMU9P&#10;Gwm8qfn/J5pfUEsDBBQAAAAIAIdO4kBCFjuwkgEAACQDAAAOAAAAZHJzL2Uyb0RvYy54bWytUtFO&#10;6zAMfUfiH6K8s7abmFC1bgIhENLVvUjAB2RpskZq4igOa/f3OFk3ruAN8ZI4tnN8fOzVZrQ926uA&#10;BlzDq1nJmXISWuN2DX97fbi64QyjcK3owamGHxTyzfryYjX4Ws2hg75VgRGIw3rwDe9i9HVRoOyU&#10;FTgDrxwFNQQrIj3DrmiDGAjd9sW8LJfFAKH1AaRCJO/9McjXGV9rJeM/rVFF1jecuMV8hnxu01ms&#10;V6LeBeE7Iyca4gcsrDCOip6h7kUU7D2Yb1DWyAAIOs4k2AK0NlLlHqibqvzSzUsnvMq9kDjozzLh&#10;78HKv/vnwEzb8EXFmROWZpTLMnqTOIPHmnJePGXF8Q5GGvLJj+RMPY862HRTN4ziJPPhLK0aI5Pp&#10;U7lcLOfXnEmKVdWiXGTti8/fPmB8VGBZMhoeaHRZUbH/g5GYUOopJRVz8GD6PvkTxSOVZMVxO068&#10;t9AeiPZA0224o/XjrH9yJF5ahJMRTsZ2MhI4+tv3SAVy3YR6hJqK0SgynWlt0qz/f+esz+Ve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XYjyw1wAAAAwBAAAPAAAAAAAAAAEAIAAAACIAAABkcnMv&#10;ZG93bnJldi54bWxQSwECFAAUAAAACACHTuJAQhY7sJIBAAAkAwAADgAAAAAAAAABACAAAAAm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GB/T 4950—2002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5598160</wp:posOffset>
              </wp:positionH>
              <wp:positionV relativeFrom="page">
                <wp:posOffset>865505</wp:posOffset>
              </wp:positionV>
              <wp:extent cx="1063625" cy="11303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GB/T 4950—2002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440.8pt;margin-top:68.15pt;height:8.9pt;width:83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V2I8sNcAAAAM&#10;AQAADwAAAGRycy9kb3ducmV2LnhtbE2PsU7DMBCGdyTewTokNmqblhBCnA6VWNgoFRKbG1/jCPsc&#10;xW6avD3uBNud/k//fVdvZ+/YhGPsAymQKwEMqQ2mp07B4fPtoQQWkyajXSBUsGCEbXN7U+vKhAt9&#10;4LRPHcslFCutwKY0VJzH1qLXcRUGpJydwuh1yuvYcTPqSy73jj8KUXCve8oXrB5wZ7H92Z+9guf5&#10;K+AQcYffp6kdbb+U7n1R6v5OildgCef0B8NVP6tDk52O4UwmMqegLGWR0RysizWwKyE2LxLYMU9P&#10;Gwm8qfn/J5pfUEsDBBQAAAAIAIdO4kBAn1qxjwEAACQDAAAOAAAAZHJzL2Uyb0RvYy54bWytUlFL&#10;AzEMfhf8D6Xv7m4bDjl2G4oogqig/oCu1+4K16Y0dXf796bdbYq+iS9tmqRfvnzJcj3Yju1UQAOu&#10;5tNJyZlyEhrjtjV/f7u7uOIMo3CN6MCpmu8V8vXq/GzZ+0rNoIWuUYERiMOq9zVvY/RVUaBslRU4&#10;Aa8cBTUEKyI9w7ZogugJ3XbFrCwXRQ+h8QGkQiTv7SHIVxlfayXjs9aoIutqTtxiPkM+N+ksVktR&#10;bYPwrZEjDfEHFlYYR0VPULciCvYRzC8oa2QABB0nEmwBWhupcg/UzbT80c1rK7zKvZA46E8y4f/B&#10;yqfdS2Cmqfn8kjMnLM0ol2X0JnF6jxXlvHrKisMNDDTkox/JmXoedLDppm4YxUnm/UlaNUQm06dy&#10;MV/MqISk2HQ6L+dZ++Lrtw8Y7xVYloyaBxpdVlTsHjESE0o9pqRiDu5M1yV/onigkqw4bIaR9waa&#10;PdHuabo1d7R+nHUPjsRLi3A0wtHYjEYCR3/9EalArptQD1BjMRpFpjOuTZr193fO+lru1S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XYjyw1wAAAAwBAAAPAAAAAAAAAAEAIAAAACIAAABkcnMvZG93&#10;bnJldi54bWxQSwECFAAUAAAACACHTuJAQJ9asY8BAAAkAwAADgAAAAAAAAABACAAAAAm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GB/T 4950—2002</w:t>
                    </w:r>
                  </w:p>
                </w:txbxContent>
              </v:textbox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809625</wp:posOffset>
              </wp:positionH>
              <wp:positionV relativeFrom="page">
                <wp:posOffset>902335</wp:posOffset>
              </wp:positionV>
              <wp:extent cx="1060450" cy="11303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04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GB/T 4950—2002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1026" o:spt="202" type="#_x0000_t202" style="position:absolute;left:0pt;margin-left:63.75pt;margin-top:71.05pt;height:8.9pt;width:83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Ijxc9YAAAAL&#10;AQAADwAAAGRycy9kb3ducmV2LnhtbE2PMU/DMBCFdyT+g3VIbNRJ1NImxOlQiYWNgiqxufE1jrDP&#10;Ueymyb/nmGC79+7p3Xf1fvZOTDjGPpCCfJWBQGqD6alT8Pnx+rQDEZMmo10gVLBghH1zf1fryoQb&#10;veN0TJ3gEoqVVmBTGiopY2vR67gKAxLvLmH0OrEcO2lGfeNy72SRZc/S6574gtUDHiy238erV7Cd&#10;TwGHiAf8ukztaPtl594WpR4f8uwFRMI5/YXhF5/RoWGmc7iSicKxLrYbjvKwLnIQnCjKNTtndjZl&#10;CbKp5f8fmh9QSwMEFAAAAAgAh07iQCWhpbCPAQAAJAMAAA4AAABkcnMvZTJvRG9jLnhtbK1SwU7D&#10;MAy9I/EPUe6sHQME1ToEQiAkBEiDD8jSZI3UxFEc1u7vcbJuILghLoljO8/Pz55fD7ZjGxXQgKv5&#10;dFJyppyExrh1zd/f7k8uOcMoXCM6cKrmW4X8enF8NO99pU6hha5RgRGIw6r3NW9j9FVRoGyVFTgB&#10;rxwFNQQrIj3DumiC6AnddsVpWV4UPYTGB5AKkbx3uyBfZHytlYwvWqOKrKs5cYv5DPlcpbNYzEW1&#10;DsK3Ro40xB9YWGEcFT1A3Yko2Ecwv6CskQEQdJxIsAVobaTKPVA30/JHN8tWeJV7IXHQH2TC/4OV&#10;z5vXwExT89kVZ05YmlEuy+hN4vQeK8pZesqKwy0MNOS9H8mZeh50sOmmbhjFSebtQVo1RCbTp/Ki&#10;PDunkKTYdDorZ1n74uu3DxgfFFiWjJoHGl1WVGyeMBITSt2npGIO7k3XJX+iuKOSrDishpH3Cpot&#10;0e5pujV3tH6cdY+OxEuLsDfC3liNRgJHf/MRqUCum1B3UGMxGkWmM65NmvX3d876Wu7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IiI8XPWAAAACwEAAA8AAAAAAAAAAQAgAAAAIgAAAGRycy9kb3du&#10;cmV2LnhtbFBLAQIUABQAAAAIAIdO4kAloaWwjwEAACQDAAAOAAAAAAAAAAEAIAAAACU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GB/T 4950—2002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 w:tentative="0">
      <w:start w:val="4"/>
      <w:numFmt w:val="decimal"/>
      <w:lvlText w:val="%1—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</w:abstractNum>
  <w:abstractNum w:abstractNumId="1">
    <w:nsid w:val="B5E306ED"/>
    <w:multiLevelType w:val="singleLevel"/>
    <w:tmpl w:val="B5E306ED"/>
    <w:lvl w:ilvl="0" w:tentative="0">
      <w:start w:val="2"/>
      <w:numFmt w:val="decimal"/>
      <w:lvlText w:val="7.%1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">
    <w:nsid w:val="BF205925"/>
    <w:multiLevelType w:val="singleLevel"/>
    <w:tmpl w:val="BF205925"/>
    <w:lvl w:ilvl="0" w:tentative="0">
      <w:start w:val="5"/>
      <w:numFmt w:val="decimal"/>
      <w:lvlText w:val="%1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3">
    <w:nsid w:val="CF092B84"/>
    <w:multiLevelType w:val="multilevel"/>
    <w:tmpl w:val="CF092B84"/>
    <w:lvl w:ilvl="0" w:tentative="0">
      <w:start w:val="4"/>
      <w:numFmt w:val="decimal"/>
      <w:lvlText w:val="%1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 w:tentative="0">
      <w:start w:val="2"/>
      <w:numFmt w:val="decimal"/>
      <w:lvlText w:val="%1.%2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4">
    <w:nsid w:val="0053208E"/>
    <w:multiLevelType w:val="singleLevel"/>
    <w:tmpl w:val="0053208E"/>
    <w:lvl w:ilvl="0" w:tentative="0">
      <w:start w:val="5"/>
      <w:numFmt w:val="decimal"/>
      <w:lvlText w:val="%1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5">
    <w:nsid w:val="0248C179"/>
    <w:multiLevelType w:val="singleLevel"/>
    <w:tmpl w:val="0248C179"/>
    <w:lvl w:ilvl="0" w:tentative="0">
      <w:start w:val="2"/>
      <w:numFmt w:val="decimal"/>
      <w:lvlText w:val="%1—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</w:abstractNum>
  <w:abstractNum w:abstractNumId="6">
    <w:nsid w:val="03D62ECE"/>
    <w:multiLevelType w:val="singleLevel"/>
    <w:tmpl w:val="03D62ECE"/>
    <w:lvl w:ilvl="0" w:tentative="0">
      <w:start w:val="7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7">
    <w:nsid w:val="25B654F3"/>
    <w:multiLevelType w:val="singleLevel"/>
    <w:tmpl w:val="25B654F3"/>
    <w:lvl w:ilvl="0" w:tentative="0">
      <w:start w:val="7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8">
    <w:nsid w:val="59ADCABA"/>
    <w:multiLevelType w:val="singleLevel"/>
    <w:tmpl w:val="59ADCABA"/>
    <w:lvl w:ilvl="0" w:tentative="0">
      <w:start w:val="4"/>
      <w:numFmt w:val="decimal"/>
      <w:lvlText w:val="%1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9">
    <w:nsid w:val="72183CF9"/>
    <w:multiLevelType w:val="multilevel"/>
    <w:tmpl w:val="72183CF9"/>
    <w:lvl w:ilvl="0" w:tentative="0">
      <w:start w:val="7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 w:tentative="0">
      <w:start w:val="2"/>
      <w:numFmt w:val="decimal"/>
      <w:lvlText w:val="%1.%2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84E6B5B"/>
    <w:rsid w:val="49510A83"/>
    <w:rsid w:val="4B041798"/>
    <w:rsid w:val="60B448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uiPriority w:val="0"/>
    <w:rPr>
      <w:sz w:val="20"/>
      <w:szCs w:val="20"/>
      <w:u w:val="none"/>
      <w:shd w:val="clear" w:color="auto" w:fill="auto"/>
    </w:rPr>
  </w:style>
  <w:style w:type="paragraph" w:customStyle="1" w:styleId="5">
    <w:name w:val="Body text|2"/>
    <w:basedOn w:val="1"/>
    <w:link w:val="4"/>
    <w:uiPriority w:val="0"/>
    <w:pPr>
      <w:widowControl w:val="0"/>
      <w:shd w:val="clear" w:color="auto" w:fill="auto"/>
      <w:spacing w:line="336" w:lineRule="auto"/>
      <w:ind w:firstLine="540"/>
    </w:pPr>
    <w:rPr>
      <w:sz w:val="20"/>
      <w:szCs w:val="20"/>
      <w:u w:val="none"/>
      <w:shd w:val="clear" w:color="auto" w:fill="auto"/>
    </w:rPr>
  </w:style>
  <w:style w:type="character" w:customStyle="1" w:styleId="6">
    <w:name w:val="Body text|3_"/>
    <w:basedOn w:val="3"/>
    <w:link w:val="7"/>
    <w:uiPriority w:val="0"/>
    <w:rPr>
      <w:b/>
      <w:bCs/>
      <w:sz w:val="32"/>
      <w:szCs w:val="32"/>
      <w:u w:val="none"/>
      <w:shd w:val="clear" w:color="auto" w:fill="auto"/>
    </w:rPr>
  </w:style>
  <w:style w:type="paragraph" w:customStyle="1" w:styleId="7">
    <w:name w:val="Body text|3"/>
    <w:basedOn w:val="1"/>
    <w:link w:val="6"/>
    <w:uiPriority w:val="0"/>
    <w:pPr>
      <w:widowControl w:val="0"/>
      <w:shd w:val="clear" w:color="auto" w:fill="auto"/>
      <w:spacing w:after="210"/>
    </w:pPr>
    <w:rPr>
      <w:b/>
      <w:bCs/>
      <w:sz w:val="32"/>
      <w:szCs w:val="32"/>
      <w:u w:val="none"/>
      <w:shd w:val="clear" w:color="auto" w:fill="auto"/>
    </w:rPr>
  </w:style>
  <w:style w:type="character" w:customStyle="1" w:styleId="8">
    <w:name w:val="Heading #1|1_"/>
    <w:basedOn w:val="3"/>
    <w:link w:val="9"/>
    <w:uiPriority w:val="0"/>
    <w:rPr>
      <w:sz w:val="162"/>
      <w:szCs w:val="162"/>
      <w:u w:val="none"/>
      <w:shd w:val="clear" w:color="auto" w:fill="auto"/>
    </w:rPr>
  </w:style>
  <w:style w:type="paragraph" w:customStyle="1" w:styleId="9">
    <w:name w:val="Heading #1|1"/>
    <w:basedOn w:val="1"/>
    <w:link w:val="8"/>
    <w:uiPriority w:val="0"/>
    <w:pPr>
      <w:widowControl w:val="0"/>
      <w:shd w:val="clear" w:color="auto" w:fill="auto"/>
      <w:spacing w:after="100"/>
      <w:ind w:right="780"/>
      <w:jc w:val="right"/>
      <w:outlineLvl w:val="0"/>
    </w:pPr>
    <w:rPr>
      <w:sz w:val="162"/>
      <w:szCs w:val="162"/>
      <w:u w:val="none"/>
      <w:shd w:val="clear" w:color="auto" w:fill="auto"/>
    </w:rPr>
  </w:style>
  <w:style w:type="character" w:customStyle="1" w:styleId="10">
    <w:name w:val="Heading #2|1_"/>
    <w:basedOn w:val="3"/>
    <w:link w:val="11"/>
    <w:uiPriority w:val="0"/>
    <w:rPr>
      <w:rFonts w:ascii="宋体" w:hAnsi="宋体" w:eastAsia="宋体" w:cs="宋体"/>
      <w:sz w:val="54"/>
      <w:szCs w:val="54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uiPriority w:val="0"/>
    <w:pPr>
      <w:widowControl w:val="0"/>
      <w:shd w:val="clear" w:color="auto" w:fill="auto"/>
      <w:spacing w:after="420"/>
      <w:outlineLvl w:val="1"/>
    </w:pPr>
    <w:rPr>
      <w:rFonts w:ascii="宋体" w:hAnsi="宋体" w:eastAsia="宋体" w:cs="宋体"/>
      <w:sz w:val="54"/>
      <w:szCs w:val="54"/>
      <w:u w:val="none"/>
      <w:shd w:val="clear" w:color="auto" w:fill="auto"/>
      <w:lang w:val="zh-TW" w:eastAsia="zh-TW" w:bidi="zh-TW"/>
    </w:rPr>
  </w:style>
  <w:style w:type="character" w:customStyle="1" w:styleId="12">
    <w:name w:val="Heading #3|1_"/>
    <w:basedOn w:val="3"/>
    <w:link w:val="13"/>
    <w:uiPriority w:val="0"/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13">
    <w:name w:val="Heading #3|1"/>
    <w:basedOn w:val="1"/>
    <w:link w:val="12"/>
    <w:uiPriority w:val="0"/>
    <w:pPr>
      <w:widowControl w:val="0"/>
      <w:shd w:val="clear" w:color="auto" w:fill="auto"/>
      <w:spacing w:after="480"/>
      <w:jc w:val="center"/>
      <w:outlineLvl w:val="2"/>
    </w:pPr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character" w:customStyle="1" w:styleId="14">
    <w:name w:val="Body text|4_"/>
    <w:basedOn w:val="3"/>
    <w:link w:val="15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Body text|4"/>
    <w:basedOn w:val="1"/>
    <w:link w:val="14"/>
    <w:uiPriority w:val="0"/>
    <w:pPr>
      <w:widowControl w:val="0"/>
      <w:shd w:val="clear" w:color="auto" w:fill="auto"/>
      <w:spacing w:after="440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6">
    <w:name w:val="Heading #4|1_"/>
    <w:basedOn w:val="3"/>
    <w:link w:val="17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Heading #4|1"/>
    <w:basedOn w:val="1"/>
    <w:link w:val="16"/>
    <w:uiPriority w:val="0"/>
    <w:pPr>
      <w:widowControl w:val="0"/>
      <w:shd w:val="clear" w:color="auto" w:fill="auto"/>
      <w:spacing w:before="490" w:after="900"/>
      <w:jc w:val="center"/>
      <w:outlineLvl w:val="3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8">
    <w:name w:val="Header or footer|2_"/>
    <w:basedOn w:val="3"/>
    <w:link w:val="19"/>
    <w:uiPriority w:val="0"/>
    <w:rPr>
      <w:sz w:val="20"/>
      <w:szCs w:val="20"/>
      <w:u w:val="none"/>
      <w:shd w:val="clear" w:color="auto" w:fill="auto"/>
    </w:rPr>
  </w:style>
  <w:style w:type="paragraph" w:customStyle="1" w:styleId="19">
    <w:name w:val="Header or footer|2"/>
    <w:basedOn w:val="1"/>
    <w:link w:val="18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20">
    <w:name w:val="Table of contents|1_"/>
    <w:basedOn w:val="3"/>
    <w:link w:val="21"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21">
    <w:name w:val="Table of contents|1"/>
    <w:basedOn w:val="1"/>
    <w:link w:val="20"/>
    <w:uiPriority w:val="0"/>
    <w:pPr>
      <w:widowControl w:val="0"/>
      <w:shd w:val="clear" w:color="auto" w:fill="auto"/>
      <w:spacing w:after="6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22">
    <w:name w:val="Body text|5_"/>
    <w:basedOn w:val="3"/>
    <w:link w:val="23"/>
    <w:uiPriority w:val="0"/>
    <w:rPr>
      <w:u w:val="none"/>
      <w:shd w:val="clear" w:color="auto" w:fill="auto"/>
    </w:rPr>
  </w:style>
  <w:style w:type="paragraph" w:customStyle="1" w:styleId="23">
    <w:name w:val="Body text|5"/>
    <w:basedOn w:val="1"/>
    <w:link w:val="22"/>
    <w:uiPriority w:val="0"/>
    <w:pPr>
      <w:widowControl w:val="0"/>
      <w:shd w:val="clear" w:color="auto" w:fill="auto"/>
      <w:spacing w:after="300"/>
      <w:ind w:left="2660"/>
    </w:pPr>
    <w:rPr>
      <w:u w:val="none"/>
      <w:shd w:val="clear" w:color="auto" w:fill="auto"/>
    </w:rPr>
  </w:style>
  <w:style w:type="character" w:customStyle="1" w:styleId="24">
    <w:name w:val="Body text|1_"/>
    <w:basedOn w:val="3"/>
    <w:link w:val="25"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25">
    <w:name w:val="Body text|1"/>
    <w:basedOn w:val="1"/>
    <w:link w:val="24"/>
    <w:qFormat/>
    <w:uiPriority w:val="0"/>
    <w:pPr>
      <w:widowControl w:val="0"/>
      <w:shd w:val="clear" w:color="auto" w:fill="auto"/>
      <w:spacing w:line="348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26">
    <w:name w:val="Other|1_"/>
    <w:basedOn w:val="3"/>
    <w:link w:val="27"/>
    <w:uiPriority w:val="0"/>
    <w:rPr>
      <w:sz w:val="18"/>
      <w:szCs w:val="18"/>
      <w:u w:val="none"/>
      <w:shd w:val="clear" w:color="auto" w:fill="auto"/>
    </w:rPr>
  </w:style>
  <w:style w:type="paragraph" w:customStyle="1" w:styleId="27">
    <w:name w:val="Other|1"/>
    <w:basedOn w:val="1"/>
    <w:link w:val="26"/>
    <w:qFormat/>
    <w:uiPriority w:val="0"/>
    <w:pPr>
      <w:widowControl w:val="0"/>
      <w:shd w:val="clear" w:color="auto" w:fill="auto"/>
      <w:jc w:val="center"/>
    </w:pPr>
    <w:rPr>
      <w:sz w:val="18"/>
      <w:szCs w:val="18"/>
      <w:u w:val="none"/>
      <w:shd w:val="clear" w:color="auto" w:fill="auto"/>
    </w:rPr>
  </w:style>
  <w:style w:type="character" w:customStyle="1" w:styleId="28">
    <w:name w:val="Picture caption|1_"/>
    <w:basedOn w:val="3"/>
    <w:link w:val="29"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29">
    <w:name w:val="Picture caption|1"/>
    <w:basedOn w:val="1"/>
    <w:link w:val="28"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30">
    <w:name w:val="Table caption|1_"/>
    <w:basedOn w:val="3"/>
    <w:link w:val="31"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31">
    <w:name w:val="Table caption|1"/>
    <w:basedOn w:val="1"/>
    <w:link w:val="30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32">
    <w:name w:val="Header or footer|1_"/>
    <w:basedOn w:val="3"/>
    <w:link w:val="33"/>
    <w:uiPriority w:val="0"/>
    <w:rPr>
      <w:sz w:val="20"/>
      <w:szCs w:val="20"/>
      <w:u w:val="none"/>
      <w:shd w:val="clear" w:color="auto" w:fill="auto"/>
    </w:rPr>
  </w:style>
  <w:style w:type="paragraph" w:customStyle="1" w:styleId="33">
    <w:name w:val="Header or footer|1"/>
    <w:basedOn w:val="1"/>
    <w:link w:val="32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5" Type="http://schemas.openxmlformats.org/officeDocument/2006/relationships/fontTable" Target="fontTable.xml"/><Relationship Id="rId54" Type="http://schemas.openxmlformats.org/officeDocument/2006/relationships/numbering" Target="numbering.xml"/><Relationship Id="rId53" Type="http://schemas.openxmlformats.org/officeDocument/2006/relationships/customXml" Target="../customXml/item1.xml"/><Relationship Id="rId52" Type="http://schemas.openxmlformats.org/officeDocument/2006/relationships/image" Target="media/image13.jpeg"/><Relationship Id="rId51" Type="http://schemas.openxmlformats.org/officeDocument/2006/relationships/image" Target="media/image12.jpeg"/><Relationship Id="rId50" Type="http://schemas.openxmlformats.org/officeDocument/2006/relationships/image" Target="media/image11.png"/><Relationship Id="rId5" Type="http://schemas.openxmlformats.org/officeDocument/2006/relationships/header" Target="header1.xml"/><Relationship Id="rId49" Type="http://schemas.openxmlformats.org/officeDocument/2006/relationships/image" Target="media/image10.jpeg"/><Relationship Id="rId48" Type="http://schemas.openxmlformats.org/officeDocument/2006/relationships/image" Target="media/image9.jpeg"/><Relationship Id="rId47" Type="http://schemas.openxmlformats.org/officeDocument/2006/relationships/image" Target="media/image8.jpeg"/><Relationship Id="rId46" Type="http://schemas.openxmlformats.org/officeDocument/2006/relationships/image" Target="media/image7.jpeg"/><Relationship Id="rId45" Type="http://schemas.openxmlformats.org/officeDocument/2006/relationships/image" Target="media/image6.jpeg"/><Relationship Id="rId44" Type="http://schemas.openxmlformats.org/officeDocument/2006/relationships/image" Target="media/image5.jpeg"/><Relationship Id="rId43" Type="http://schemas.openxmlformats.org/officeDocument/2006/relationships/image" Target="media/image4.jpeg"/><Relationship Id="rId42" Type="http://schemas.openxmlformats.org/officeDocument/2006/relationships/image" Target="media/image3.jpeg"/><Relationship Id="rId41" Type="http://schemas.openxmlformats.org/officeDocument/2006/relationships/image" Target="media/image2.jpeg"/><Relationship Id="rId40" Type="http://schemas.openxmlformats.org/officeDocument/2006/relationships/image" Target="media/image1.jpeg"/><Relationship Id="rId4" Type="http://schemas.openxmlformats.org/officeDocument/2006/relationships/endnotes" Target="endnotes.xml"/><Relationship Id="rId39" Type="http://schemas.openxmlformats.org/officeDocument/2006/relationships/theme" Target="theme/theme1.xml"/><Relationship Id="rId38" Type="http://schemas.openxmlformats.org/officeDocument/2006/relationships/footer" Target="footer16.xml"/><Relationship Id="rId37" Type="http://schemas.openxmlformats.org/officeDocument/2006/relationships/footer" Target="footer15.xml"/><Relationship Id="rId36" Type="http://schemas.openxmlformats.org/officeDocument/2006/relationships/header" Target="header18.xml"/><Relationship Id="rId35" Type="http://schemas.openxmlformats.org/officeDocument/2006/relationships/header" Target="header17.xml"/><Relationship Id="rId34" Type="http://schemas.openxmlformats.org/officeDocument/2006/relationships/footer" Target="footer14.xml"/><Relationship Id="rId33" Type="http://schemas.openxmlformats.org/officeDocument/2006/relationships/footer" Target="footer13.xml"/><Relationship Id="rId32" Type="http://schemas.openxmlformats.org/officeDocument/2006/relationships/header" Target="header16.xml"/><Relationship Id="rId31" Type="http://schemas.openxmlformats.org/officeDocument/2006/relationships/header" Target="header15.xml"/><Relationship Id="rId30" Type="http://schemas.openxmlformats.org/officeDocument/2006/relationships/footer" Target="footer12.xml"/><Relationship Id="rId3" Type="http://schemas.openxmlformats.org/officeDocument/2006/relationships/footnotes" Target="footnotes.xml"/><Relationship Id="rId29" Type="http://schemas.openxmlformats.org/officeDocument/2006/relationships/footer" Target="footer11.xml"/><Relationship Id="rId28" Type="http://schemas.openxmlformats.org/officeDocument/2006/relationships/header" Target="header14.xml"/><Relationship Id="rId27" Type="http://schemas.openxmlformats.org/officeDocument/2006/relationships/header" Target="header13.xml"/><Relationship Id="rId26" Type="http://schemas.openxmlformats.org/officeDocument/2006/relationships/footer" Target="footer10.xml"/><Relationship Id="rId25" Type="http://schemas.openxmlformats.org/officeDocument/2006/relationships/footer" Target="footer9.xml"/><Relationship Id="rId24" Type="http://schemas.openxmlformats.org/officeDocument/2006/relationships/footer" Target="footer8.xml"/><Relationship Id="rId23" Type="http://schemas.openxmlformats.org/officeDocument/2006/relationships/header" Target="header12.xml"/><Relationship Id="rId22" Type="http://schemas.openxmlformats.org/officeDocument/2006/relationships/header" Target="header11.xml"/><Relationship Id="rId21" Type="http://schemas.openxmlformats.org/officeDocument/2006/relationships/header" Target="header10.xml"/><Relationship Id="rId20" Type="http://schemas.openxmlformats.org/officeDocument/2006/relationships/footer" Target="footer7.xml"/><Relationship Id="rId2" Type="http://schemas.openxmlformats.org/officeDocument/2006/relationships/settings" Target="settings.xml"/><Relationship Id="rId19" Type="http://schemas.openxmlformats.org/officeDocument/2006/relationships/footer" Target="footer6.xml"/><Relationship Id="rId18" Type="http://schemas.openxmlformats.org/officeDocument/2006/relationships/footer" Target="footer5.xml"/><Relationship Id="rId17" Type="http://schemas.openxmlformats.org/officeDocument/2006/relationships/header" Target="header9.xml"/><Relationship Id="rId16" Type="http://schemas.openxmlformats.org/officeDocument/2006/relationships/header" Target="header8.xml"/><Relationship Id="rId15" Type="http://schemas.openxmlformats.org/officeDocument/2006/relationships/header" Target="header7.xml"/><Relationship Id="rId14" Type="http://schemas.openxmlformats.org/officeDocument/2006/relationships/footer" Target="footer4.xml"/><Relationship Id="rId13" Type="http://schemas.openxmlformats.org/officeDocument/2006/relationships/footer" Target="footer3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2020-11-14T08:41:33Z</dcterms:created>
  <dc:creator>Administrator</dc:creator>
  <cp:lastModifiedBy>盛世达～张峻萍</cp:lastModifiedBy>
  <dcterms:modified xsi:type="dcterms:W3CDTF">2020-11-14T08:57:20Z</dcterms:modified>
  <dc:title>GB/T 4950-2002 éfl„â•fléfišâ•fléŁ›å’‹é⁄‚ç›ºç›²éŸ³æž†_æ²³å“Šçłłä¸Œè¾¾éŸ²è–’å·¥ç¨‰æœ›éŽ’å–¬å‘¸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